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DB98" w14:textId="77777777" w:rsidR="00152985" w:rsidRDefault="00152985" w:rsidP="00152985">
      <w:pPr>
        <w:ind w:firstLine="0"/>
        <w:jc w:val="center"/>
        <w:rPr>
          <w:rFonts w:ascii="Times New Roman" w:hAnsi="Times New Roman" w:cs="Times New Roman"/>
          <w:b/>
        </w:rPr>
      </w:pPr>
      <w:r>
        <w:rPr>
          <w:rFonts w:ascii="Times New Roman" w:hAnsi="Times New Roman" w:cs="Times New Roman"/>
          <w:b/>
        </w:rPr>
        <w:t>Recognising faces but not traits:</w:t>
      </w:r>
    </w:p>
    <w:p w14:paraId="79D26434" w14:textId="77777777" w:rsidR="00152985" w:rsidRPr="00AA45AD" w:rsidRDefault="00152985" w:rsidP="00152985">
      <w:pPr>
        <w:ind w:firstLine="0"/>
        <w:jc w:val="center"/>
        <w:rPr>
          <w:rFonts w:ascii="Times New Roman" w:hAnsi="Times New Roman" w:cs="Times New Roman"/>
          <w:b/>
        </w:rPr>
      </w:pPr>
      <w:r>
        <w:rPr>
          <w:rFonts w:ascii="Times New Roman" w:hAnsi="Times New Roman" w:cs="Times New Roman"/>
          <w:b/>
        </w:rPr>
        <w:t>Accurate personality judgment from faces is unrelated to superior face memory</w:t>
      </w:r>
    </w:p>
    <w:p w14:paraId="175B2730" w14:textId="77777777" w:rsidR="00152985" w:rsidRDefault="00152985" w:rsidP="00152985">
      <w:pPr>
        <w:ind w:firstLine="0"/>
        <w:rPr>
          <w:rFonts w:ascii="Times New Roman" w:hAnsi="Times New Roman" w:cs="Times New Roman"/>
          <w:b/>
        </w:rPr>
      </w:pPr>
    </w:p>
    <w:p w14:paraId="1EFB1F80" w14:textId="77777777" w:rsidR="00152985" w:rsidRDefault="00152985" w:rsidP="00152985">
      <w:pPr>
        <w:ind w:firstLine="0"/>
        <w:jc w:val="center"/>
        <w:rPr>
          <w:rFonts w:ascii="Times New Roman" w:hAnsi="Times New Roman" w:cs="Times New Roman"/>
          <w:b/>
        </w:rPr>
      </w:pPr>
      <w:r>
        <w:rPr>
          <w:rFonts w:ascii="Times New Roman" w:hAnsi="Times New Roman" w:cs="Times New Roman"/>
          <w:b/>
        </w:rPr>
        <w:t>Running head: Unrelated face and trait recognition</w:t>
      </w:r>
    </w:p>
    <w:p w14:paraId="22F43AC8" w14:textId="77777777" w:rsidR="00152985" w:rsidRPr="00435F84" w:rsidRDefault="00152985" w:rsidP="00152985">
      <w:pPr>
        <w:ind w:firstLine="0"/>
        <w:jc w:val="center"/>
        <w:rPr>
          <w:rFonts w:ascii="Times New Roman" w:hAnsi="Times New Roman" w:cs="Times New Roman"/>
          <w:b/>
        </w:rPr>
      </w:pPr>
    </w:p>
    <w:p w14:paraId="0E7FD6DD" w14:textId="77777777" w:rsidR="00152985" w:rsidRPr="00435F84" w:rsidRDefault="00152985" w:rsidP="00152985">
      <w:pPr>
        <w:ind w:firstLine="0"/>
        <w:jc w:val="center"/>
        <w:rPr>
          <w:rFonts w:ascii="Times New Roman" w:hAnsi="Times New Roman" w:cs="Times New Roman"/>
          <w:vertAlign w:val="superscript"/>
        </w:rPr>
      </w:pPr>
      <w:r w:rsidRPr="00435F84">
        <w:rPr>
          <w:rFonts w:ascii="Times New Roman" w:hAnsi="Times New Roman" w:cs="Times New Roman"/>
        </w:rPr>
        <w:t xml:space="preserve">Liam Paul </w:t>
      </w:r>
      <w:bookmarkStart w:id="0" w:name="_GoBack"/>
      <w:r w:rsidRPr="00435F84">
        <w:rPr>
          <w:rFonts w:ascii="Times New Roman" w:hAnsi="Times New Roman" w:cs="Times New Roman"/>
        </w:rPr>
        <w:t>Satchell*</w:t>
      </w:r>
      <w:r w:rsidRPr="00435F84">
        <w:rPr>
          <w:rFonts w:ascii="Times New Roman" w:hAnsi="Times New Roman" w:cs="Times New Roman"/>
          <w:vertAlign w:val="superscript"/>
        </w:rPr>
        <w:t xml:space="preserve">a </w:t>
      </w:r>
    </w:p>
    <w:p w14:paraId="59628558" w14:textId="77777777" w:rsidR="00152985" w:rsidRPr="00435F84" w:rsidRDefault="00152985" w:rsidP="00152985">
      <w:pPr>
        <w:ind w:firstLine="0"/>
        <w:jc w:val="center"/>
        <w:rPr>
          <w:rFonts w:ascii="Times New Roman" w:hAnsi="Times New Roman" w:cs="Times New Roman"/>
          <w:vertAlign w:val="superscript"/>
        </w:rPr>
      </w:pPr>
      <w:r w:rsidRPr="00435F84">
        <w:rPr>
          <w:rFonts w:ascii="Times New Roman" w:hAnsi="Times New Roman" w:cs="Times New Roman"/>
        </w:rPr>
        <w:t xml:space="preserve">Josh P </w:t>
      </w:r>
      <w:proofErr w:type="spellStart"/>
      <w:r w:rsidRPr="00435F84">
        <w:rPr>
          <w:rFonts w:ascii="Times New Roman" w:hAnsi="Times New Roman" w:cs="Times New Roman"/>
        </w:rPr>
        <w:t>Davis</w:t>
      </w:r>
      <w:r w:rsidRPr="00435F84">
        <w:rPr>
          <w:rFonts w:ascii="Times New Roman" w:hAnsi="Times New Roman" w:cs="Times New Roman"/>
          <w:vertAlign w:val="superscript"/>
        </w:rPr>
        <w:t>b</w:t>
      </w:r>
      <w:proofErr w:type="spellEnd"/>
    </w:p>
    <w:p w14:paraId="33A26F7D" w14:textId="77777777" w:rsidR="00152985" w:rsidRPr="00435F84" w:rsidRDefault="00152985" w:rsidP="00152985">
      <w:pPr>
        <w:ind w:firstLine="0"/>
        <w:jc w:val="center"/>
        <w:rPr>
          <w:rFonts w:ascii="Times New Roman" w:hAnsi="Times New Roman" w:cs="Times New Roman"/>
          <w:lang w:val="fr-FR"/>
        </w:rPr>
      </w:pPr>
      <w:r w:rsidRPr="00435F84">
        <w:rPr>
          <w:rFonts w:ascii="Times New Roman" w:hAnsi="Times New Roman" w:cs="Times New Roman"/>
          <w:lang w:val="fr-FR"/>
        </w:rPr>
        <w:t xml:space="preserve">Eglantine </w:t>
      </w:r>
      <w:proofErr w:type="spellStart"/>
      <w:r w:rsidRPr="00435F84">
        <w:rPr>
          <w:rFonts w:ascii="Times New Roman" w:hAnsi="Times New Roman" w:cs="Times New Roman"/>
          <w:lang w:val="fr-FR"/>
        </w:rPr>
        <w:t>Julle-Danière</w:t>
      </w:r>
      <w:r w:rsidRPr="00435F84">
        <w:rPr>
          <w:rFonts w:ascii="Times New Roman" w:hAnsi="Times New Roman" w:cs="Times New Roman"/>
          <w:vertAlign w:val="superscript"/>
          <w:lang w:val="fr-FR"/>
        </w:rPr>
        <w:t>c</w:t>
      </w:r>
      <w:proofErr w:type="spellEnd"/>
      <w:r w:rsidRPr="00435F84">
        <w:rPr>
          <w:rFonts w:ascii="Times New Roman" w:hAnsi="Times New Roman" w:cs="Times New Roman"/>
          <w:lang w:val="fr-FR"/>
        </w:rPr>
        <w:t xml:space="preserve"> </w:t>
      </w:r>
    </w:p>
    <w:p w14:paraId="799BE52D" w14:textId="77777777" w:rsidR="00152985" w:rsidRPr="00435F84" w:rsidRDefault="00152985" w:rsidP="00152985">
      <w:pPr>
        <w:ind w:firstLine="0"/>
        <w:jc w:val="center"/>
        <w:rPr>
          <w:rFonts w:ascii="Times New Roman" w:hAnsi="Times New Roman" w:cs="Times New Roman"/>
          <w:lang w:val="es-ES_tradnl"/>
        </w:rPr>
      </w:pPr>
      <w:r w:rsidRPr="00435F84">
        <w:rPr>
          <w:rFonts w:ascii="Times New Roman" w:hAnsi="Times New Roman" w:cs="Times New Roman"/>
          <w:lang w:val="es-ES_tradnl"/>
        </w:rPr>
        <w:t xml:space="preserve">Nina </w:t>
      </w:r>
      <w:proofErr w:type="spellStart"/>
      <w:r w:rsidRPr="00435F84">
        <w:rPr>
          <w:rFonts w:ascii="Times New Roman" w:hAnsi="Times New Roman" w:cs="Times New Roman"/>
          <w:lang w:val="es-ES_tradnl"/>
        </w:rPr>
        <w:t>Tupper</w:t>
      </w:r>
      <w:r w:rsidRPr="00435F84">
        <w:rPr>
          <w:rFonts w:ascii="Times New Roman" w:hAnsi="Times New Roman" w:cs="Times New Roman"/>
          <w:vertAlign w:val="superscript"/>
          <w:lang w:val="es-ES_tradnl"/>
        </w:rPr>
        <w:t>d</w:t>
      </w:r>
      <w:proofErr w:type="spellEnd"/>
    </w:p>
    <w:p w14:paraId="6CB3D639" w14:textId="77777777" w:rsidR="00152985" w:rsidRPr="00435F84" w:rsidRDefault="00152985" w:rsidP="00152985">
      <w:pPr>
        <w:ind w:firstLine="0"/>
        <w:jc w:val="center"/>
        <w:rPr>
          <w:rFonts w:ascii="Times New Roman" w:hAnsi="Times New Roman" w:cs="Times New Roman"/>
          <w:vertAlign w:val="superscript"/>
          <w:lang w:val="nl-NL"/>
        </w:rPr>
      </w:pPr>
      <w:r w:rsidRPr="00435F84">
        <w:rPr>
          <w:rFonts w:ascii="Times New Roman" w:hAnsi="Times New Roman" w:cs="Times New Roman"/>
          <w:lang w:val="nl-NL"/>
        </w:rPr>
        <w:t>Paul Marshman</w:t>
      </w:r>
      <w:r w:rsidRPr="00435F84">
        <w:rPr>
          <w:rFonts w:ascii="Times New Roman" w:hAnsi="Times New Roman" w:cs="Times New Roman"/>
          <w:vertAlign w:val="superscript"/>
          <w:lang w:val="nl-NL"/>
        </w:rPr>
        <w:t>e</w:t>
      </w:r>
    </w:p>
    <w:p w14:paraId="4A2E31AE" w14:textId="77777777" w:rsidR="00152985" w:rsidRPr="00435F84" w:rsidRDefault="00152985" w:rsidP="00152985">
      <w:pPr>
        <w:ind w:firstLine="0"/>
        <w:jc w:val="center"/>
        <w:rPr>
          <w:rFonts w:ascii="Times New Roman" w:hAnsi="Times New Roman" w:cs="Times New Roman"/>
          <w:lang w:val="nl-NL"/>
        </w:rPr>
      </w:pPr>
    </w:p>
    <w:bookmarkEnd w:id="0"/>
    <w:p w14:paraId="6934CC7B" w14:textId="77777777" w:rsidR="00152985" w:rsidRPr="00435F84" w:rsidRDefault="00152985" w:rsidP="00152985">
      <w:pPr>
        <w:ind w:firstLine="0"/>
        <w:jc w:val="center"/>
        <w:rPr>
          <w:rFonts w:ascii="Times New Roman" w:hAnsi="Times New Roman" w:cs="Times New Roman"/>
        </w:rPr>
      </w:pPr>
      <w:r w:rsidRPr="00435F84">
        <w:rPr>
          <w:rFonts w:ascii="Times New Roman" w:hAnsi="Times New Roman" w:cs="Times New Roman"/>
        </w:rPr>
        <w:t xml:space="preserve">*Corresponding author. </w:t>
      </w:r>
    </w:p>
    <w:p w14:paraId="29957695" w14:textId="77777777" w:rsidR="00152985" w:rsidRPr="00435F84" w:rsidRDefault="00152985" w:rsidP="00152985">
      <w:pPr>
        <w:ind w:firstLine="0"/>
        <w:jc w:val="center"/>
        <w:rPr>
          <w:rFonts w:ascii="Times New Roman" w:hAnsi="Times New Roman" w:cs="Times New Roman"/>
        </w:rPr>
      </w:pPr>
      <w:r w:rsidRPr="00435F84">
        <w:rPr>
          <w:rFonts w:ascii="Times New Roman" w:hAnsi="Times New Roman" w:cs="Times New Roman"/>
        </w:rPr>
        <w:t xml:space="preserve">Can be contacted at: </w:t>
      </w:r>
      <w:hyperlink r:id="rId8" w:history="1">
        <w:r w:rsidRPr="00955DE5">
          <w:rPr>
            <w:rStyle w:val="Hyperlink"/>
            <w:rFonts w:ascii="Times New Roman" w:hAnsi="Times New Roman" w:cs="Times New Roman"/>
          </w:rPr>
          <w:t>liam.satchell@winchester.ac.uk</w:t>
        </w:r>
      </w:hyperlink>
      <w:r w:rsidRPr="00435F84">
        <w:rPr>
          <w:rFonts w:ascii="Times New Roman" w:hAnsi="Times New Roman" w:cs="Times New Roman"/>
        </w:rPr>
        <w:t xml:space="preserve">, University of </w:t>
      </w:r>
      <w:r>
        <w:rPr>
          <w:rFonts w:ascii="Times New Roman" w:hAnsi="Times New Roman" w:cs="Times New Roman"/>
        </w:rPr>
        <w:t>Winchester</w:t>
      </w:r>
      <w:r w:rsidRPr="00435F84">
        <w:rPr>
          <w:rFonts w:ascii="Times New Roman" w:hAnsi="Times New Roman" w:cs="Times New Roman"/>
        </w:rPr>
        <w:t xml:space="preserve">, </w:t>
      </w:r>
      <w:proofErr w:type="spellStart"/>
      <w:r>
        <w:rPr>
          <w:rFonts w:ascii="Times New Roman" w:hAnsi="Times New Roman" w:cs="Times New Roman"/>
        </w:rPr>
        <w:t>Sparkford</w:t>
      </w:r>
      <w:proofErr w:type="spellEnd"/>
      <w:r>
        <w:rPr>
          <w:rFonts w:ascii="Times New Roman" w:hAnsi="Times New Roman" w:cs="Times New Roman"/>
        </w:rPr>
        <w:t xml:space="preserve"> Road</w:t>
      </w:r>
      <w:r w:rsidRPr="00435F84">
        <w:rPr>
          <w:rFonts w:ascii="Times New Roman" w:hAnsi="Times New Roman" w:cs="Times New Roman"/>
        </w:rPr>
        <w:t xml:space="preserve">, </w:t>
      </w:r>
      <w:r>
        <w:rPr>
          <w:rFonts w:ascii="Times New Roman" w:hAnsi="Times New Roman" w:cs="Times New Roman"/>
        </w:rPr>
        <w:t>Winchester</w:t>
      </w:r>
      <w:r w:rsidRPr="00435F84">
        <w:rPr>
          <w:rFonts w:ascii="Times New Roman" w:hAnsi="Times New Roman" w:cs="Times New Roman"/>
        </w:rPr>
        <w:t xml:space="preserve">, </w:t>
      </w:r>
      <w:r>
        <w:rPr>
          <w:rFonts w:ascii="Times New Roman" w:hAnsi="Times New Roman" w:cs="Times New Roman"/>
        </w:rPr>
        <w:t>Hampshire, UK</w:t>
      </w:r>
      <w:r w:rsidRPr="00435F84">
        <w:rPr>
          <w:rFonts w:ascii="Times New Roman" w:hAnsi="Times New Roman" w:cs="Times New Roman"/>
        </w:rPr>
        <w:t xml:space="preserve">, </w:t>
      </w:r>
      <w:r>
        <w:rPr>
          <w:rFonts w:ascii="Times New Roman" w:hAnsi="Times New Roman" w:cs="Times New Roman"/>
        </w:rPr>
        <w:t>SO22 4NR</w:t>
      </w:r>
    </w:p>
    <w:p w14:paraId="65F2FB2F" w14:textId="77777777" w:rsidR="00152985" w:rsidRPr="00435F84" w:rsidRDefault="00152985" w:rsidP="00152985">
      <w:pPr>
        <w:ind w:firstLine="0"/>
        <w:jc w:val="center"/>
        <w:rPr>
          <w:rFonts w:ascii="Times New Roman" w:hAnsi="Times New Roman" w:cs="Times New Roman"/>
          <w:vertAlign w:val="superscript"/>
        </w:rPr>
      </w:pPr>
    </w:p>
    <w:p w14:paraId="359B17BC" w14:textId="77777777" w:rsidR="00152985" w:rsidRPr="00435F84" w:rsidRDefault="00152985" w:rsidP="00152985">
      <w:pPr>
        <w:ind w:firstLine="0"/>
        <w:jc w:val="center"/>
        <w:rPr>
          <w:rFonts w:ascii="Times New Roman" w:hAnsi="Times New Roman" w:cs="Times New Roman"/>
        </w:rPr>
      </w:pPr>
      <w:r w:rsidRPr="00435F84">
        <w:rPr>
          <w:rFonts w:ascii="Times New Roman" w:hAnsi="Times New Roman" w:cs="Times New Roman"/>
          <w:vertAlign w:val="superscript"/>
        </w:rPr>
        <w:t xml:space="preserve">a </w:t>
      </w:r>
      <w:r>
        <w:rPr>
          <w:rFonts w:ascii="Times New Roman" w:hAnsi="Times New Roman" w:cs="Times New Roman"/>
        </w:rPr>
        <w:t>Department of Psychology, University of Winchester</w:t>
      </w:r>
    </w:p>
    <w:p w14:paraId="19EA6316" w14:textId="77777777" w:rsidR="00152985" w:rsidRPr="00435F84" w:rsidRDefault="00152985" w:rsidP="00152985">
      <w:pPr>
        <w:ind w:firstLine="0"/>
        <w:jc w:val="center"/>
        <w:rPr>
          <w:rFonts w:ascii="Times New Roman" w:hAnsi="Times New Roman" w:cs="Times New Roman"/>
          <w:vertAlign w:val="superscript"/>
        </w:rPr>
      </w:pPr>
      <w:r w:rsidRPr="00435F84">
        <w:rPr>
          <w:rFonts w:ascii="Times New Roman" w:hAnsi="Times New Roman" w:cs="Times New Roman"/>
          <w:vertAlign w:val="superscript"/>
        </w:rPr>
        <w:t xml:space="preserve">b </w:t>
      </w:r>
      <w:r w:rsidRPr="00435F84">
        <w:rPr>
          <w:rFonts w:ascii="Times New Roman" w:hAnsi="Times New Roman" w:cs="Times New Roman"/>
        </w:rPr>
        <w:t>Department of Psychology, Social Work and Counselling, University of Greenwich</w:t>
      </w:r>
    </w:p>
    <w:p w14:paraId="4FE80A06" w14:textId="77777777" w:rsidR="00152985" w:rsidRPr="00435F84" w:rsidRDefault="00152985" w:rsidP="00152985">
      <w:pPr>
        <w:ind w:firstLine="0"/>
        <w:jc w:val="center"/>
        <w:rPr>
          <w:rFonts w:ascii="Times New Roman" w:hAnsi="Times New Roman" w:cs="Times New Roman"/>
        </w:rPr>
      </w:pPr>
      <w:r w:rsidRPr="00435F84">
        <w:rPr>
          <w:rFonts w:ascii="Times New Roman" w:hAnsi="Times New Roman" w:cs="Times New Roman"/>
          <w:vertAlign w:val="superscript"/>
        </w:rPr>
        <w:t xml:space="preserve">c </w:t>
      </w:r>
      <w:r w:rsidRPr="00435F84">
        <w:rPr>
          <w:rFonts w:ascii="Times New Roman" w:hAnsi="Times New Roman" w:cs="Times New Roman"/>
        </w:rPr>
        <w:t>Department of Psychology, University of Portsmouth</w:t>
      </w:r>
    </w:p>
    <w:p w14:paraId="13D56984" w14:textId="77777777" w:rsidR="00152985" w:rsidRPr="00435F84" w:rsidRDefault="00152985" w:rsidP="00152985">
      <w:pPr>
        <w:ind w:firstLine="0"/>
        <w:jc w:val="center"/>
        <w:rPr>
          <w:rFonts w:ascii="Times New Roman" w:hAnsi="Times New Roman" w:cs="Times New Roman"/>
        </w:rPr>
      </w:pPr>
      <w:r w:rsidRPr="0021329F">
        <w:rPr>
          <w:rFonts w:ascii="Times New Roman" w:hAnsi="Times New Roman" w:cs="Times New Roman"/>
          <w:vertAlign w:val="superscript"/>
        </w:rPr>
        <w:t>d</w:t>
      </w:r>
      <w:r w:rsidRPr="00435F84">
        <w:rPr>
          <w:rFonts w:ascii="Times New Roman" w:hAnsi="Times New Roman" w:cs="Times New Roman"/>
        </w:rPr>
        <w:t xml:space="preserve"> Department of Clinical Psychological Sciences, Maastricht University</w:t>
      </w:r>
    </w:p>
    <w:p w14:paraId="7D3D9E8D" w14:textId="77777777" w:rsidR="00152985" w:rsidRDefault="00152985" w:rsidP="00152985">
      <w:pPr>
        <w:ind w:firstLine="0"/>
        <w:jc w:val="center"/>
        <w:rPr>
          <w:rFonts w:ascii="Times New Roman" w:hAnsi="Times New Roman" w:cs="Times New Roman"/>
        </w:rPr>
      </w:pPr>
      <w:r w:rsidRPr="00435F84">
        <w:rPr>
          <w:rFonts w:ascii="Times New Roman" w:hAnsi="Times New Roman" w:cs="Times New Roman"/>
          <w:vertAlign w:val="superscript"/>
        </w:rPr>
        <w:t xml:space="preserve">e </w:t>
      </w:r>
      <w:r w:rsidRPr="00435F84">
        <w:rPr>
          <w:rFonts w:ascii="Times New Roman" w:hAnsi="Times New Roman" w:cs="Times New Roman"/>
        </w:rPr>
        <w:t>Department of Sports and Exercise Science, University of Portsmouth</w:t>
      </w:r>
    </w:p>
    <w:p w14:paraId="3FF890DE" w14:textId="77777777" w:rsidR="00152985" w:rsidRDefault="00152985" w:rsidP="00152985">
      <w:pPr>
        <w:ind w:firstLine="0"/>
        <w:jc w:val="center"/>
        <w:rPr>
          <w:rFonts w:ascii="Times New Roman" w:hAnsi="Times New Roman" w:cs="Times New Roman"/>
        </w:rPr>
      </w:pPr>
    </w:p>
    <w:p w14:paraId="3DDA620D" w14:textId="77777777" w:rsidR="00152985" w:rsidRDefault="00152985" w:rsidP="00152985">
      <w:pPr>
        <w:ind w:firstLine="0"/>
        <w:jc w:val="center"/>
        <w:rPr>
          <w:rFonts w:ascii="Times New Roman" w:hAnsi="Times New Roman" w:cs="Times New Roman"/>
        </w:rPr>
        <w:sectPr w:rsidR="00152985" w:rsidSect="00152985">
          <w:headerReference w:type="default" r:id="rId9"/>
          <w:footerReference w:type="default" r:id="rId10"/>
          <w:type w:val="continuous"/>
          <w:pgSz w:w="11906" w:h="16838"/>
          <w:pgMar w:top="1440" w:right="1440" w:bottom="1440" w:left="1440" w:header="708" w:footer="708" w:gutter="0"/>
          <w:cols w:space="708"/>
          <w:docGrid w:linePitch="360"/>
        </w:sectPr>
      </w:pPr>
    </w:p>
    <w:p w14:paraId="7DF0588C" w14:textId="77777777" w:rsidR="00152985" w:rsidRPr="00B64416" w:rsidRDefault="00152985" w:rsidP="00152985">
      <w:pPr>
        <w:ind w:firstLine="0"/>
        <w:jc w:val="center"/>
        <w:rPr>
          <w:rFonts w:ascii="Times New Roman" w:hAnsi="Times New Roman" w:cs="Times New Roman"/>
          <w:sz w:val="20"/>
        </w:rPr>
      </w:pPr>
    </w:p>
    <w:p w14:paraId="0881EC2C" w14:textId="77777777" w:rsidR="00152985" w:rsidRDefault="00152985" w:rsidP="00152985">
      <w:pPr>
        <w:ind w:firstLine="0"/>
        <w:rPr>
          <w:rFonts w:ascii="Times New Roman" w:hAnsi="Times New Roman" w:cs="Times New Roman"/>
          <w:szCs w:val="24"/>
        </w:rPr>
      </w:pPr>
      <w:r w:rsidRPr="00B64416">
        <w:rPr>
          <w:rFonts w:ascii="Times New Roman" w:hAnsi="Times New Roman" w:cs="Times New Roman"/>
          <w:b/>
          <w:szCs w:val="24"/>
        </w:rPr>
        <w:t>Acknowledgements</w:t>
      </w:r>
      <w:r w:rsidRPr="00B64416">
        <w:rPr>
          <w:rFonts w:ascii="Times New Roman" w:hAnsi="Times New Roman" w:cs="Times New Roman"/>
          <w:szCs w:val="24"/>
        </w:rPr>
        <w:t>: We would like to thank Diandra Bretfelean for their assistance with material preparation and data collection</w:t>
      </w:r>
      <w:r>
        <w:rPr>
          <w:rFonts w:ascii="Times New Roman" w:hAnsi="Times New Roman" w:cs="Times New Roman"/>
          <w:szCs w:val="24"/>
        </w:rPr>
        <w:t>.</w:t>
      </w:r>
    </w:p>
    <w:p w14:paraId="7B4E0A74" w14:textId="77777777" w:rsidR="00152985" w:rsidRPr="00B64416" w:rsidRDefault="00152985" w:rsidP="00152985">
      <w:pPr>
        <w:ind w:firstLine="0"/>
        <w:rPr>
          <w:rFonts w:ascii="Times New Roman" w:hAnsi="Times New Roman" w:cs="Times New Roman"/>
          <w:szCs w:val="24"/>
        </w:rPr>
      </w:pPr>
      <w:r>
        <w:rPr>
          <w:rFonts w:ascii="Times New Roman" w:hAnsi="Times New Roman" w:cs="Times New Roman"/>
          <w:szCs w:val="24"/>
        </w:rPr>
        <w:t>This study received no specific financial support.</w:t>
      </w:r>
    </w:p>
    <w:p w14:paraId="7BF4065D" w14:textId="77777777" w:rsidR="00152985" w:rsidRDefault="00152985" w:rsidP="00152985">
      <w:pPr>
        <w:ind w:firstLine="0"/>
        <w:jc w:val="center"/>
        <w:rPr>
          <w:rFonts w:ascii="Times New Roman" w:hAnsi="Times New Roman" w:cs="Times New Roman"/>
        </w:rPr>
      </w:pPr>
    </w:p>
    <w:p w14:paraId="5BA5124C" w14:textId="77777777" w:rsidR="00152985" w:rsidRDefault="00152985" w:rsidP="00152985">
      <w:pPr>
        <w:ind w:firstLine="0"/>
        <w:rPr>
          <w:rFonts w:ascii="Times New Roman" w:hAnsi="Times New Roman" w:cs="Times New Roman"/>
        </w:rPr>
      </w:pPr>
      <w:r w:rsidRPr="00AC264C">
        <w:rPr>
          <w:rFonts w:ascii="Times New Roman" w:hAnsi="Times New Roman" w:cs="Times New Roman"/>
          <w:b/>
        </w:rPr>
        <w:t>Author note</w:t>
      </w:r>
      <w:r>
        <w:rPr>
          <w:rFonts w:ascii="Times New Roman" w:hAnsi="Times New Roman" w:cs="Times New Roman"/>
          <w:b/>
        </w:rPr>
        <w:t>s</w:t>
      </w:r>
      <w:r>
        <w:rPr>
          <w:rFonts w:ascii="Times New Roman" w:hAnsi="Times New Roman" w:cs="Times New Roman"/>
        </w:rPr>
        <w:t xml:space="preserve">: </w:t>
      </w:r>
    </w:p>
    <w:p w14:paraId="66BBD8D4" w14:textId="77777777" w:rsidR="00152985" w:rsidRDefault="00152985" w:rsidP="00152985">
      <w:pPr>
        <w:ind w:firstLine="0"/>
        <w:rPr>
          <w:rStyle w:val="Hyperlink"/>
          <w:rFonts w:ascii="Times New Roman" w:hAnsi="Times New Roman" w:cs="Times New Roman"/>
        </w:rPr>
      </w:pPr>
      <w:r w:rsidRPr="00B07739">
        <w:rPr>
          <w:rFonts w:ascii="Times New Roman" w:hAnsi="Times New Roman" w:cs="Times New Roman"/>
        </w:rPr>
        <w:lastRenderedPageBreak/>
        <w:t xml:space="preserve">The </w:t>
      </w:r>
      <w:r>
        <w:rPr>
          <w:rFonts w:ascii="Times New Roman" w:hAnsi="Times New Roman" w:cs="Times New Roman"/>
        </w:rPr>
        <w:t xml:space="preserve">data for this research </w:t>
      </w:r>
      <w:r w:rsidRPr="00B07739">
        <w:rPr>
          <w:rFonts w:ascii="Times New Roman" w:hAnsi="Times New Roman" w:cs="Times New Roman"/>
        </w:rPr>
        <w:t xml:space="preserve">can be found on the Open Science Framework, here; </w:t>
      </w:r>
      <w:hyperlink r:id="rId11" w:history="1">
        <w:r w:rsidRPr="00B07739">
          <w:rPr>
            <w:rStyle w:val="Hyperlink"/>
            <w:rFonts w:ascii="Times New Roman" w:hAnsi="Times New Roman" w:cs="Times New Roman"/>
          </w:rPr>
          <w:t>https://osf.io/crjyf/?view_only=c460b4a12895481d8a6ae31e7855e3e6</w:t>
        </w:r>
      </w:hyperlink>
    </w:p>
    <w:p w14:paraId="4F7A3A72" w14:textId="77777777" w:rsidR="00152985" w:rsidRDefault="00152985" w:rsidP="00152985">
      <w:pPr>
        <w:ind w:firstLine="0"/>
        <w:rPr>
          <w:rFonts w:ascii="Times New Roman" w:hAnsi="Times New Roman" w:cs="Times New Roman"/>
        </w:rPr>
      </w:pPr>
    </w:p>
    <w:p w14:paraId="1F2103CE" w14:textId="77777777" w:rsidR="00152985" w:rsidRDefault="00152985" w:rsidP="00152985">
      <w:pPr>
        <w:ind w:firstLine="0"/>
        <w:rPr>
          <w:rFonts w:ascii="Times New Roman" w:hAnsi="Times New Roman" w:cs="Times New Roman"/>
        </w:rPr>
      </w:pPr>
      <w:r w:rsidRPr="00730549">
        <w:rPr>
          <w:rFonts w:ascii="Times New Roman" w:hAnsi="Times New Roman" w:cs="Times New Roman"/>
        </w:rPr>
        <w:t xml:space="preserve">This </w:t>
      </w:r>
      <w:r>
        <w:rPr>
          <w:rFonts w:ascii="Times New Roman" w:hAnsi="Times New Roman" w:cs="Times New Roman"/>
        </w:rPr>
        <w:t xml:space="preserve">study was not pre-registered.  </w:t>
      </w:r>
    </w:p>
    <w:p w14:paraId="509BA7E3" w14:textId="77777777" w:rsidR="00152985" w:rsidRDefault="00152985" w:rsidP="00152985">
      <w:pPr>
        <w:ind w:firstLine="0"/>
        <w:rPr>
          <w:rFonts w:ascii="Times New Roman" w:hAnsi="Times New Roman" w:cs="Times New Roman"/>
        </w:rPr>
      </w:pPr>
    </w:p>
    <w:p w14:paraId="7E849630" w14:textId="77777777" w:rsidR="00152985" w:rsidRDefault="00152985" w:rsidP="00152985">
      <w:pPr>
        <w:ind w:firstLine="0"/>
        <w:rPr>
          <w:rFonts w:ascii="Times New Roman" w:hAnsi="Times New Roman" w:cs="Times New Roman"/>
        </w:rPr>
      </w:pPr>
      <w:r>
        <w:rPr>
          <w:rFonts w:ascii="Times New Roman" w:hAnsi="Times New Roman" w:cs="Times New Roman"/>
        </w:rPr>
        <w:t xml:space="preserve">Author contributions were as follows: LS led study conceptualisation. Study methodology was designed by LS, JD, EJD, NT and PM. Extant face memory data collection was led by JD. Data collection for this study was conducted by LS, EJD and NT. Software for personality and self-selected photograph collection was designed by NT and PM. Data analysis was conducted by LS. First draft was written by LS. Substantial editing was contributed from JD, NT and EJD. </w:t>
      </w:r>
    </w:p>
    <w:p w14:paraId="3F82B0C4" w14:textId="77777777" w:rsidR="00152985" w:rsidRDefault="00152985" w:rsidP="00152985"/>
    <w:p w14:paraId="13AA0E26" w14:textId="77777777" w:rsidR="00152985" w:rsidRDefault="00152985" w:rsidP="003E5DFB">
      <w:pPr>
        <w:ind w:firstLine="0"/>
        <w:jc w:val="center"/>
        <w:rPr>
          <w:rFonts w:ascii="Times New Roman" w:hAnsi="Times New Roman" w:cs="Times New Roman"/>
          <w:b/>
        </w:rPr>
        <w:sectPr w:rsidR="00152985" w:rsidSect="00FA24FB">
          <w:headerReference w:type="default" r:id="rId12"/>
          <w:footerReference w:type="default" r:id="rId13"/>
          <w:type w:val="continuous"/>
          <w:pgSz w:w="11906" w:h="16838"/>
          <w:pgMar w:top="1440" w:right="1440" w:bottom="1440" w:left="1440" w:header="708" w:footer="708" w:gutter="0"/>
          <w:lnNumType w:countBy="1"/>
          <w:cols w:space="708"/>
          <w:docGrid w:linePitch="360"/>
        </w:sectPr>
      </w:pPr>
    </w:p>
    <w:p w14:paraId="57CB5136" w14:textId="1AC506FE" w:rsidR="00152985" w:rsidRDefault="00152985" w:rsidP="003E5DFB">
      <w:pPr>
        <w:ind w:firstLine="0"/>
        <w:jc w:val="center"/>
        <w:rPr>
          <w:rFonts w:ascii="Times New Roman" w:hAnsi="Times New Roman" w:cs="Times New Roman"/>
          <w:b/>
        </w:rPr>
      </w:pPr>
    </w:p>
    <w:p w14:paraId="7C569229" w14:textId="737B2F1D" w:rsidR="003E5DFB" w:rsidRPr="003E5DFB" w:rsidRDefault="003E5DFB" w:rsidP="003E5DFB">
      <w:pPr>
        <w:ind w:firstLine="0"/>
        <w:jc w:val="center"/>
        <w:rPr>
          <w:rFonts w:ascii="Times New Roman" w:hAnsi="Times New Roman" w:cs="Times New Roman"/>
          <w:b/>
        </w:rPr>
      </w:pPr>
      <w:r w:rsidRPr="003E5DFB">
        <w:rPr>
          <w:rFonts w:ascii="Times New Roman" w:hAnsi="Times New Roman" w:cs="Times New Roman"/>
          <w:b/>
        </w:rPr>
        <w:t>Recognising faces but not traits</w:t>
      </w:r>
      <w:r w:rsidR="003B5065">
        <w:rPr>
          <w:rFonts w:ascii="Times New Roman" w:hAnsi="Times New Roman" w:cs="Times New Roman"/>
          <w:b/>
        </w:rPr>
        <w:t>:</w:t>
      </w:r>
    </w:p>
    <w:p w14:paraId="2032352B" w14:textId="77777777" w:rsidR="003E5DFB" w:rsidRPr="003E5DFB" w:rsidRDefault="003E5DFB" w:rsidP="003E5DFB">
      <w:pPr>
        <w:ind w:firstLine="0"/>
        <w:jc w:val="center"/>
        <w:rPr>
          <w:rFonts w:ascii="Times New Roman" w:hAnsi="Times New Roman" w:cs="Times New Roman"/>
          <w:b/>
        </w:rPr>
      </w:pPr>
      <w:r w:rsidRPr="003E5DFB">
        <w:rPr>
          <w:rFonts w:ascii="Times New Roman" w:hAnsi="Times New Roman" w:cs="Times New Roman"/>
          <w:b/>
        </w:rPr>
        <w:t>Accurate personality judgment from faces is unrelated to superior face memory</w:t>
      </w:r>
    </w:p>
    <w:p w14:paraId="412E7947" w14:textId="77777777" w:rsidR="003E5DFB" w:rsidRPr="003E5DFB" w:rsidRDefault="003E5DFB" w:rsidP="003E5DFB">
      <w:pPr>
        <w:shd w:val="clear" w:color="auto" w:fill="FFFFFF"/>
        <w:ind w:firstLine="0"/>
        <w:jc w:val="center"/>
        <w:rPr>
          <w:rFonts w:ascii="Times New Roman" w:eastAsia="Times New Roman" w:hAnsi="Times New Roman" w:cs="Times New Roman"/>
          <w:b/>
          <w:bCs/>
          <w:color w:val="333333"/>
          <w:lang w:eastAsia="en-GB"/>
        </w:rPr>
      </w:pPr>
    </w:p>
    <w:p w14:paraId="2EEF7DA6" w14:textId="77777777" w:rsidR="003E5DFB" w:rsidRPr="003E5DFB" w:rsidRDefault="003E5DFB" w:rsidP="003E5DFB">
      <w:pPr>
        <w:shd w:val="clear" w:color="auto" w:fill="FFFFFF"/>
        <w:ind w:firstLine="0"/>
        <w:jc w:val="center"/>
        <w:rPr>
          <w:rFonts w:ascii="Times New Roman" w:eastAsia="Times New Roman" w:hAnsi="Times New Roman" w:cs="Times New Roman"/>
          <w:b/>
          <w:bCs/>
          <w:color w:val="333333"/>
          <w:lang w:eastAsia="en-GB"/>
        </w:rPr>
      </w:pPr>
      <w:r w:rsidRPr="003E5DFB">
        <w:rPr>
          <w:rFonts w:ascii="Times New Roman" w:eastAsia="Times New Roman" w:hAnsi="Times New Roman" w:cs="Times New Roman"/>
          <w:b/>
          <w:bCs/>
          <w:color w:val="333333"/>
          <w:lang w:eastAsia="en-GB"/>
        </w:rPr>
        <w:t>Abstract</w:t>
      </w:r>
    </w:p>
    <w:p w14:paraId="34B40F83" w14:textId="09C0E2E2" w:rsidR="00F71819" w:rsidRDefault="000C341F" w:rsidP="000C341F">
      <w:pPr>
        <w:shd w:val="clear" w:color="auto" w:fill="FFFFFF"/>
        <w:rPr>
          <w:rFonts w:ascii="Times New Roman" w:eastAsia="Times New Roman" w:hAnsi="Times New Roman" w:cs="Times New Roman"/>
          <w:bCs/>
          <w:color w:val="333333"/>
          <w:lang w:eastAsia="en-GB"/>
        </w:rPr>
      </w:pPr>
      <w:r>
        <w:rPr>
          <w:rFonts w:ascii="Times New Roman" w:eastAsia="Times New Roman" w:hAnsi="Times New Roman" w:cs="Times New Roman"/>
          <w:bCs/>
          <w:color w:val="333333"/>
          <w:lang w:eastAsia="en-GB"/>
        </w:rPr>
        <w:t xml:space="preserve">It is suggested that accurate personality judgments of faces are </w:t>
      </w:r>
      <w:r w:rsidR="003B5065">
        <w:rPr>
          <w:rFonts w:ascii="Times New Roman" w:eastAsia="Times New Roman" w:hAnsi="Times New Roman" w:cs="Times New Roman"/>
          <w:bCs/>
          <w:color w:val="333333"/>
          <w:lang w:eastAsia="en-GB"/>
        </w:rPr>
        <w:t>driven by</w:t>
      </w:r>
      <w:r>
        <w:rPr>
          <w:rFonts w:ascii="Times New Roman" w:eastAsia="Times New Roman" w:hAnsi="Times New Roman" w:cs="Times New Roman"/>
          <w:bCs/>
          <w:color w:val="333333"/>
          <w:lang w:eastAsia="en-GB"/>
        </w:rPr>
        <w:t xml:space="preserve"> a morphological ‘kernel of truth</w:t>
      </w:r>
      <w:r w:rsidR="003B5065">
        <w:rPr>
          <w:rFonts w:ascii="Times New Roman" w:eastAsia="Times New Roman" w:hAnsi="Times New Roman" w:cs="Times New Roman"/>
          <w:bCs/>
          <w:color w:val="333333"/>
          <w:lang w:eastAsia="en-GB"/>
        </w:rPr>
        <w:t>’</w:t>
      </w:r>
      <w:r w:rsidR="003B5065" w:rsidRPr="003B5065">
        <w:rPr>
          <w:rFonts w:ascii="Times New Roman" w:eastAsia="Times New Roman" w:hAnsi="Times New Roman" w:cs="Times New Roman"/>
          <w:bCs/>
          <w:color w:val="333333"/>
          <w:lang w:eastAsia="en-GB"/>
        </w:rPr>
        <w:t xml:space="preserve"> </w:t>
      </w:r>
      <w:r w:rsidR="003B5065">
        <w:rPr>
          <w:rFonts w:ascii="Times New Roman" w:eastAsia="Times New Roman" w:hAnsi="Times New Roman" w:cs="Times New Roman"/>
          <w:bCs/>
          <w:color w:val="333333"/>
          <w:lang w:eastAsia="en-GB"/>
        </w:rPr>
        <w:t>from face shape</w:t>
      </w:r>
      <w:r w:rsidR="00F71819" w:rsidRPr="00F71819">
        <w:rPr>
          <w:rFonts w:ascii="Times New Roman" w:eastAsia="Times New Roman" w:hAnsi="Times New Roman" w:cs="Times New Roman"/>
          <w:bCs/>
          <w:color w:val="333333"/>
          <w:lang w:eastAsia="en-GB"/>
        </w:rPr>
        <w:t xml:space="preserve">. </w:t>
      </w:r>
      <w:r>
        <w:rPr>
          <w:rFonts w:ascii="Times New Roman" w:eastAsia="Times New Roman" w:hAnsi="Times New Roman" w:cs="Times New Roman"/>
          <w:bCs/>
          <w:color w:val="333333"/>
          <w:lang w:eastAsia="en-GB"/>
        </w:rPr>
        <w:t>We hypothesised that this relationship could lead to those with better face</w:t>
      </w:r>
      <w:r w:rsidR="003B5065">
        <w:rPr>
          <w:rFonts w:ascii="Times New Roman" w:eastAsia="Times New Roman" w:hAnsi="Times New Roman" w:cs="Times New Roman"/>
          <w:bCs/>
          <w:color w:val="333333"/>
          <w:lang w:eastAsia="en-GB"/>
        </w:rPr>
        <w:t xml:space="preserve"> identification ability</w:t>
      </w:r>
      <w:r>
        <w:rPr>
          <w:rFonts w:ascii="Times New Roman" w:eastAsia="Times New Roman" w:hAnsi="Times New Roman" w:cs="Times New Roman"/>
          <w:bCs/>
          <w:color w:val="333333"/>
          <w:lang w:eastAsia="en-GB"/>
        </w:rPr>
        <w:t xml:space="preserve"> being better at personality judgment</w:t>
      </w:r>
      <w:r w:rsidR="003B5065">
        <w:rPr>
          <w:rFonts w:ascii="Times New Roman" w:eastAsia="Times New Roman" w:hAnsi="Times New Roman" w:cs="Times New Roman"/>
          <w:bCs/>
          <w:color w:val="333333"/>
          <w:lang w:eastAsia="en-GB"/>
        </w:rPr>
        <w:t>s</w:t>
      </w:r>
      <w:r>
        <w:rPr>
          <w:rFonts w:ascii="Times New Roman" w:eastAsia="Times New Roman" w:hAnsi="Times New Roman" w:cs="Times New Roman"/>
          <w:bCs/>
          <w:color w:val="333333"/>
          <w:lang w:eastAsia="en-GB"/>
        </w:rPr>
        <w:t xml:space="preserve">. </w:t>
      </w:r>
      <w:r w:rsidR="00F71819" w:rsidRPr="00F71819">
        <w:rPr>
          <w:rFonts w:ascii="Times New Roman" w:eastAsia="Times New Roman" w:hAnsi="Times New Roman" w:cs="Times New Roman"/>
          <w:bCs/>
          <w:color w:val="333333"/>
          <w:lang w:eastAsia="en-GB"/>
        </w:rPr>
        <w:t>We investigated the relationship between face memory</w:t>
      </w:r>
      <w:r w:rsidR="003B5065">
        <w:rPr>
          <w:rFonts w:ascii="Times New Roman" w:eastAsia="Times New Roman" w:hAnsi="Times New Roman" w:cs="Times New Roman"/>
          <w:bCs/>
          <w:color w:val="333333"/>
          <w:lang w:eastAsia="en-GB"/>
        </w:rPr>
        <w:t>, face matching</w:t>
      </w:r>
      <w:r w:rsidR="00F71819" w:rsidRPr="00F71819">
        <w:rPr>
          <w:rFonts w:ascii="Times New Roman" w:eastAsia="Times New Roman" w:hAnsi="Times New Roman" w:cs="Times New Roman"/>
          <w:bCs/>
          <w:color w:val="333333"/>
          <w:lang w:eastAsia="en-GB"/>
        </w:rPr>
        <w:t>, Big Five personality traits</w:t>
      </w:r>
      <w:r w:rsidR="003B5065">
        <w:rPr>
          <w:rFonts w:ascii="Times New Roman" w:eastAsia="Times New Roman" w:hAnsi="Times New Roman" w:cs="Times New Roman"/>
          <w:bCs/>
          <w:color w:val="333333"/>
          <w:lang w:eastAsia="en-GB"/>
        </w:rPr>
        <w:t>,</w:t>
      </w:r>
      <w:r w:rsidR="00F71819" w:rsidRPr="00F71819">
        <w:rPr>
          <w:rFonts w:ascii="Times New Roman" w:eastAsia="Times New Roman" w:hAnsi="Times New Roman" w:cs="Times New Roman"/>
          <w:bCs/>
          <w:color w:val="333333"/>
          <w:lang w:eastAsia="en-GB"/>
        </w:rPr>
        <w:t xml:space="preserve"> and accuracy in </w:t>
      </w:r>
      <w:r>
        <w:rPr>
          <w:rFonts w:ascii="Times New Roman" w:eastAsia="Times New Roman" w:hAnsi="Times New Roman" w:cs="Times New Roman"/>
          <w:bCs/>
          <w:color w:val="333333"/>
          <w:lang w:eastAsia="en-GB"/>
        </w:rPr>
        <w:t xml:space="preserve">recognising </w:t>
      </w:r>
      <w:r w:rsidR="00F71819" w:rsidRPr="00F71819">
        <w:rPr>
          <w:rFonts w:ascii="Times New Roman" w:eastAsia="Times New Roman" w:hAnsi="Times New Roman" w:cs="Times New Roman"/>
          <w:bCs/>
          <w:color w:val="333333"/>
          <w:lang w:eastAsia="en-GB"/>
        </w:rPr>
        <w:t xml:space="preserve">Big Five personality traits from 50 photographs of unknown </w:t>
      </w:r>
      <w:r>
        <w:rPr>
          <w:rFonts w:ascii="Times New Roman" w:eastAsia="Times New Roman" w:hAnsi="Times New Roman" w:cs="Times New Roman"/>
          <w:bCs/>
          <w:color w:val="333333"/>
          <w:lang w:eastAsia="en-GB"/>
        </w:rPr>
        <w:t>faces</w:t>
      </w:r>
      <w:r w:rsidR="003B5065">
        <w:rPr>
          <w:rFonts w:ascii="Times New Roman" w:eastAsia="Times New Roman" w:hAnsi="Times New Roman" w:cs="Times New Roman"/>
          <w:bCs/>
          <w:color w:val="333333"/>
          <w:lang w:eastAsia="en-GB"/>
        </w:rPr>
        <w:t>.</w:t>
      </w:r>
      <w:r w:rsidR="00F71819" w:rsidRPr="00F71819">
        <w:rPr>
          <w:rFonts w:ascii="Times New Roman" w:eastAsia="Times New Roman" w:hAnsi="Times New Roman" w:cs="Times New Roman"/>
          <w:bCs/>
          <w:color w:val="333333"/>
          <w:lang w:eastAsia="en-GB"/>
        </w:rPr>
        <w:t xml:space="preserve"> </w:t>
      </w:r>
      <w:r>
        <w:rPr>
          <w:rFonts w:ascii="Times New Roman" w:eastAsia="Times New Roman" w:hAnsi="Times New Roman" w:cs="Times New Roman"/>
          <w:bCs/>
          <w:color w:val="333333"/>
          <w:lang w:eastAsia="en-GB"/>
        </w:rPr>
        <w:t xml:space="preserve">In our sample </w:t>
      </w:r>
      <w:r w:rsidR="003B5065">
        <w:rPr>
          <w:rFonts w:ascii="Times New Roman" w:eastAsia="Times New Roman" w:hAnsi="Times New Roman" w:cs="Times New Roman"/>
          <w:bCs/>
          <w:color w:val="333333"/>
          <w:lang w:eastAsia="en-GB"/>
        </w:rPr>
        <w:t>(</w:t>
      </w:r>
      <w:r w:rsidR="003B5065" w:rsidRPr="0021329F">
        <w:rPr>
          <w:rFonts w:ascii="Times New Roman" w:eastAsia="Times New Roman" w:hAnsi="Times New Roman" w:cs="Times New Roman"/>
          <w:bCs/>
          <w:i/>
          <w:color w:val="333333"/>
          <w:lang w:eastAsia="en-GB"/>
        </w:rPr>
        <w:t>n</w:t>
      </w:r>
      <w:r w:rsidR="003B5065">
        <w:rPr>
          <w:rFonts w:ascii="Times New Roman" w:eastAsia="Times New Roman" w:hAnsi="Times New Roman" w:cs="Times New Roman"/>
          <w:bCs/>
          <w:color w:val="333333"/>
          <w:lang w:eastAsia="en-GB"/>
        </w:rPr>
        <w:t xml:space="preserve"> = 792) t</w:t>
      </w:r>
      <w:r>
        <w:rPr>
          <w:rFonts w:ascii="Times New Roman" w:eastAsia="Times New Roman" w:hAnsi="Times New Roman" w:cs="Times New Roman"/>
          <w:bCs/>
          <w:color w:val="333333"/>
          <w:lang w:eastAsia="en-GB"/>
        </w:rPr>
        <w:t xml:space="preserve">here was overall good </w:t>
      </w:r>
      <w:r w:rsidR="00EA7F8D">
        <w:rPr>
          <w:rFonts w:ascii="Times New Roman" w:eastAsia="Times New Roman" w:hAnsi="Times New Roman" w:cs="Times New Roman"/>
          <w:bCs/>
          <w:color w:val="333333"/>
          <w:lang w:eastAsia="en-GB"/>
        </w:rPr>
        <w:t>(</w:t>
      </w:r>
      <w:r>
        <w:rPr>
          <w:rFonts w:ascii="Times New Roman" w:eastAsia="Times New Roman" w:hAnsi="Times New Roman" w:cs="Times New Roman"/>
          <w:bCs/>
          <w:color w:val="333333"/>
          <w:lang w:eastAsia="en-GB"/>
        </w:rPr>
        <w:t>but varying</w:t>
      </w:r>
      <w:r w:rsidR="00EA7F8D">
        <w:rPr>
          <w:rFonts w:ascii="Times New Roman" w:eastAsia="Times New Roman" w:hAnsi="Times New Roman" w:cs="Times New Roman"/>
          <w:bCs/>
          <w:color w:val="333333"/>
          <w:lang w:eastAsia="en-GB"/>
        </w:rPr>
        <w:t>)</w:t>
      </w:r>
      <w:r>
        <w:rPr>
          <w:rFonts w:ascii="Times New Roman" w:eastAsia="Times New Roman" w:hAnsi="Times New Roman" w:cs="Times New Roman"/>
          <w:bCs/>
          <w:color w:val="333333"/>
          <w:lang w:eastAsia="en-GB"/>
        </w:rPr>
        <w:t xml:space="preserve"> face memory and personality judgment accuracy. However, there was convincing evidence that these two skills do not correlate (all </w:t>
      </w:r>
      <w:r w:rsidRPr="000C341F">
        <w:rPr>
          <w:rFonts w:ascii="Times New Roman" w:eastAsia="Times New Roman" w:hAnsi="Times New Roman" w:cs="Times New Roman"/>
          <w:bCs/>
          <w:i/>
          <w:color w:val="333333"/>
          <w:lang w:eastAsia="en-GB"/>
        </w:rPr>
        <w:t>r</w:t>
      </w:r>
      <w:r w:rsidR="00210D68">
        <w:rPr>
          <w:rFonts w:ascii="Times New Roman" w:eastAsia="Times New Roman" w:hAnsi="Times New Roman" w:cs="Times New Roman"/>
          <w:bCs/>
          <w:i/>
          <w:color w:val="333333"/>
          <w:lang w:eastAsia="en-GB"/>
        </w:rPr>
        <w:t xml:space="preserve"> </w:t>
      </w:r>
      <w:r>
        <w:rPr>
          <w:rFonts w:ascii="Times New Roman" w:eastAsia="Times New Roman" w:hAnsi="Times New Roman" w:cs="Times New Roman"/>
          <w:bCs/>
          <w:color w:val="333333"/>
          <w:lang w:eastAsia="en-GB"/>
        </w:rPr>
        <w:t xml:space="preserve">&lt; .06). </w:t>
      </w:r>
      <w:r w:rsidR="00F71819" w:rsidRPr="00F71819">
        <w:rPr>
          <w:rFonts w:ascii="Times New Roman" w:eastAsia="Times New Roman" w:hAnsi="Times New Roman" w:cs="Times New Roman"/>
          <w:bCs/>
          <w:color w:val="333333"/>
          <w:lang w:eastAsia="en-GB"/>
        </w:rPr>
        <w:t xml:space="preserve">We </w:t>
      </w:r>
      <w:r>
        <w:rPr>
          <w:rFonts w:ascii="Times New Roman" w:eastAsia="Times New Roman" w:hAnsi="Times New Roman" w:cs="Times New Roman"/>
          <w:bCs/>
          <w:color w:val="333333"/>
          <w:lang w:eastAsia="en-GB"/>
        </w:rPr>
        <w:t xml:space="preserve">also </w:t>
      </w:r>
      <w:r w:rsidR="00F71819" w:rsidRPr="00F71819">
        <w:rPr>
          <w:rFonts w:ascii="Times New Roman" w:eastAsia="Times New Roman" w:hAnsi="Times New Roman" w:cs="Times New Roman"/>
          <w:bCs/>
          <w:color w:val="333333"/>
          <w:lang w:eastAsia="en-GB"/>
        </w:rPr>
        <w:t xml:space="preserve">replicate the </w:t>
      </w:r>
      <w:r>
        <w:rPr>
          <w:rFonts w:ascii="Times New Roman" w:eastAsia="Times New Roman" w:hAnsi="Times New Roman" w:cs="Times New Roman"/>
          <w:bCs/>
          <w:color w:val="333333"/>
          <w:lang w:eastAsia="en-GB"/>
        </w:rPr>
        <w:t xml:space="preserve">known </w:t>
      </w:r>
      <w:r w:rsidR="00F71819" w:rsidRPr="00F71819">
        <w:rPr>
          <w:rFonts w:ascii="Times New Roman" w:eastAsia="Times New Roman" w:hAnsi="Times New Roman" w:cs="Times New Roman"/>
          <w:bCs/>
          <w:color w:val="333333"/>
          <w:lang w:eastAsia="en-GB"/>
        </w:rPr>
        <w:t xml:space="preserve">relationship between extraversion and face memory ability in the largest sample to date. </w:t>
      </w:r>
    </w:p>
    <w:p w14:paraId="7AC3F5FE" w14:textId="77777777" w:rsidR="00F71819" w:rsidRDefault="00F71819" w:rsidP="00F71819">
      <w:pPr>
        <w:shd w:val="clear" w:color="auto" w:fill="FFFFFF"/>
        <w:ind w:firstLine="0"/>
        <w:rPr>
          <w:rFonts w:ascii="Times New Roman" w:eastAsia="Times New Roman" w:hAnsi="Times New Roman" w:cs="Times New Roman"/>
          <w:b/>
          <w:bCs/>
          <w:color w:val="333333"/>
          <w:lang w:eastAsia="en-GB"/>
        </w:rPr>
      </w:pPr>
    </w:p>
    <w:p w14:paraId="4AC11692" w14:textId="77777777" w:rsidR="00F71819" w:rsidRDefault="003E5DFB" w:rsidP="00F71819">
      <w:pPr>
        <w:shd w:val="clear" w:color="auto" w:fill="FFFFFF"/>
        <w:ind w:firstLine="0"/>
        <w:rPr>
          <w:rFonts w:ascii="Times New Roman" w:eastAsia="Times New Roman" w:hAnsi="Times New Roman" w:cs="Times New Roman"/>
          <w:b/>
          <w:bCs/>
          <w:color w:val="333333"/>
          <w:lang w:eastAsia="en-GB"/>
        </w:rPr>
      </w:pPr>
      <w:r w:rsidRPr="003E5DFB">
        <w:rPr>
          <w:rFonts w:ascii="Times New Roman" w:eastAsia="Times New Roman" w:hAnsi="Times New Roman" w:cs="Times New Roman"/>
          <w:b/>
          <w:bCs/>
          <w:color w:val="333333"/>
          <w:lang w:eastAsia="en-GB"/>
        </w:rPr>
        <w:t>Keywords</w:t>
      </w:r>
    </w:p>
    <w:p w14:paraId="6C8BBE45" w14:textId="70F153E7" w:rsidR="003E5DFB" w:rsidRPr="003E5DFB" w:rsidRDefault="003E5DFB" w:rsidP="00F71819">
      <w:pPr>
        <w:shd w:val="clear" w:color="auto" w:fill="FFFFFF"/>
        <w:rPr>
          <w:rFonts w:ascii="Times New Roman" w:hAnsi="Times New Roman" w:cs="Times New Roman"/>
        </w:rPr>
      </w:pPr>
      <w:r w:rsidRPr="003E5DFB">
        <w:rPr>
          <w:rFonts w:ascii="Times New Roman" w:hAnsi="Times New Roman" w:cs="Times New Roman"/>
        </w:rPr>
        <w:t>Personality judgment; Kernel of Truth</w:t>
      </w:r>
      <w:r w:rsidR="00730549">
        <w:rPr>
          <w:rFonts w:ascii="Times New Roman" w:hAnsi="Times New Roman" w:cs="Times New Roman"/>
        </w:rPr>
        <w:t>; Face memory; Face perception</w:t>
      </w:r>
    </w:p>
    <w:p w14:paraId="480F5819" w14:textId="77777777" w:rsidR="003E5DFB" w:rsidRPr="003E5DFB" w:rsidRDefault="003E5DFB" w:rsidP="003E5DFB">
      <w:pPr>
        <w:rPr>
          <w:rFonts w:ascii="Times New Roman" w:hAnsi="Times New Roman" w:cs="Times New Roman"/>
        </w:rPr>
      </w:pPr>
    </w:p>
    <w:p w14:paraId="0FB39AD1" w14:textId="77777777" w:rsidR="003E5DFB" w:rsidRPr="003E5DFB" w:rsidRDefault="003E5DFB" w:rsidP="003E5DFB">
      <w:pPr>
        <w:rPr>
          <w:rFonts w:ascii="Times New Roman" w:hAnsi="Times New Roman" w:cs="Times New Roman"/>
        </w:rPr>
      </w:pPr>
    </w:p>
    <w:p w14:paraId="7846EE55" w14:textId="77777777" w:rsidR="003E5DFB" w:rsidRPr="003E5DFB" w:rsidRDefault="003E5DFB" w:rsidP="003E5DFB">
      <w:pPr>
        <w:rPr>
          <w:rFonts w:ascii="Times New Roman" w:hAnsi="Times New Roman" w:cs="Times New Roman"/>
        </w:rPr>
      </w:pPr>
    </w:p>
    <w:p w14:paraId="54322BBD" w14:textId="77777777" w:rsidR="003E5DFB" w:rsidRPr="003E5DFB" w:rsidRDefault="003E5DFB" w:rsidP="003E5DFB">
      <w:pPr>
        <w:rPr>
          <w:rFonts w:ascii="Times New Roman" w:hAnsi="Times New Roman" w:cs="Times New Roman"/>
        </w:rPr>
      </w:pPr>
    </w:p>
    <w:p w14:paraId="23C4CB0D" w14:textId="77777777" w:rsidR="003E5DFB" w:rsidRPr="003E5DFB" w:rsidRDefault="003E5DFB" w:rsidP="003E5DFB">
      <w:pPr>
        <w:rPr>
          <w:rFonts w:ascii="Times New Roman" w:hAnsi="Times New Roman" w:cs="Times New Roman"/>
        </w:rPr>
      </w:pPr>
    </w:p>
    <w:p w14:paraId="4FAE7FF2" w14:textId="77777777" w:rsidR="003E5DFB" w:rsidRPr="003E5DFB" w:rsidRDefault="003E5DFB" w:rsidP="003E5DFB">
      <w:pPr>
        <w:rPr>
          <w:rFonts w:ascii="Times New Roman" w:hAnsi="Times New Roman" w:cs="Times New Roman"/>
        </w:rPr>
      </w:pPr>
    </w:p>
    <w:p w14:paraId="746F5907" w14:textId="77777777" w:rsidR="003E5DFB" w:rsidRPr="003E5DFB" w:rsidRDefault="003E5DFB" w:rsidP="003E5DFB">
      <w:pPr>
        <w:rPr>
          <w:rFonts w:ascii="Times New Roman" w:hAnsi="Times New Roman" w:cs="Times New Roman"/>
        </w:rPr>
      </w:pPr>
    </w:p>
    <w:p w14:paraId="1F35DECC" w14:textId="77777777" w:rsidR="00FA24FB" w:rsidRDefault="00FA24FB" w:rsidP="003E5DFB">
      <w:pPr>
        <w:rPr>
          <w:rFonts w:ascii="Times New Roman" w:hAnsi="Times New Roman" w:cs="Times New Roman"/>
        </w:rPr>
        <w:sectPr w:rsidR="00FA24FB" w:rsidSect="00152985">
          <w:pgSz w:w="11906" w:h="16838"/>
          <w:pgMar w:top="1440" w:right="1440" w:bottom="1440" w:left="1440" w:header="708" w:footer="708" w:gutter="0"/>
          <w:lnNumType w:countBy="1"/>
          <w:cols w:space="708"/>
          <w:docGrid w:linePitch="360"/>
        </w:sectPr>
      </w:pPr>
    </w:p>
    <w:p w14:paraId="6EB753E2" w14:textId="322060FF" w:rsidR="000C341F" w:rsidRDefault="000C341F" w:rsidP="003E5DFB">
      <w:pPr>
        <w:rPr>
          <w:rFonts w:ascii="Times New Roman" w:hAnsi="Times New Roman" w:cs="Times New Roman"/>
        </w:rPr>
        <w:sectPr w:rsidR="000C341F" w:rsidSect="00FA24FB">
          <w:pgSz w:w="11906" w:h="16838"/>
          <w:pgMar w:top="1440" w:right="1440" w:bottom="1440" w:left="1440" w:header="708" w:footer="708" w:gutter="0"/>
          <w:lnNumType w:countBy="1"/>
          <w:cols w:space="708"/>
          <w:docGrid w:linePitch="360"/>
        </w:sectPr>
      </w:pPr>
    </w:p>
    <w:p w14:paraId="0A19E623" w14:textId="47CCBE63" w:rsidR="003E5DFB" w:rsidRPr="003E5DFB" w:rsidRDefault="003E5DFB" w:rsidP="003E5DFB">
      <w:pPr>
        <w:ind w:firstLine="0"/>
        <w:jc w:val="center"/>
        <w:rPr>
          <w:rFonts w:ascii="Times New Roman" w:hAnsi="Times New Roman" w:cs="Times New Roman"/>
          <w:b/>
        </w:rPr>
      </w:pPr>
      <w:r w:rsidRPr="003E5DFB">
        <w:rPr>
          <w:rFonts w:ascii="Times New Roman" w:hAnsi="Times New Roman" w:cs="Times New Roman"/>
          <w:b/>
        </w:rPr>
        <w:t>Recognising faces but not traits</w:t>
      </w:r>
      <w:r w:rsidR="003B5065">
        <w:rPr>
          <w:rFonts w:ascii="Times New Roman" w:hAnsi="Times New Roman" w:cs="Times New Roman"/>
          <w:b/>
        </w:rPr>
        <w:t>:</w:t>
      </w:r>
    </w:p>
    <w:p w14:paraId="1E9E88E2" w14:textId="77777777" w:rsidR="003E5DFB" w:rsidRPr="003E5DFB" w:rsidRDefault="003E5DFB" w:rsidP="003E5DFB">
      <w:pPr>
        <w:ind w:firstLine="0"/>
        <w:jc w:val="center"/>
        <w:rPr>
          <w:rFonts w:ascii="Times New Roman" w:hAnsi="Times New Roman" w:cs="Times New Roman"/>
          <w:b/>
        </w:rPr>
      </w:pPr>
      <w:r w:rsidRPr="003E5DFB">
        <w:rPr>
          <w:rFonts w:ascii="Times New Roman" w:hAnsi="Times New Roman" w:cs="Times New Roman"/>
          <w:b/>
        </w:rPr>
        <w:t>Accurate personality judgment from faces is unrelated to superior face memory</w:t>
      </w:r>
    </w:p>
    <w:p w14:paraId="42F61A79" w14:textId="77777777" w:rsidR="003E5DFB" w:rsidRPr="003E5DFB" w:rsidRDefault="003E5DFB" w:rsidP="003E5DFB">
      <w:pPr>
        <w:ind w:firstLine="0"/>
        <w:rPr>
          <w:rFonts w:ascii="Times New Roman" w:hAnsi="Times New Roman" w:cs="Times New Roman"/>
          <w:b/>
        </w:rPr>
      </w:pPr>
      <w:r w:rsidRPr="003E5DFB">
        <w:rPr>
          <w:rFonts w:ascii="Times New Roman" w:hAnsi="Times New Roman" w:cs="Times New Roman"/>
          <w:b/>
        </w:rPr>
        <w:t>Introduction</w:t>
      </w:r>
    </w:p>
    <w:p w14:paraId="76625BA9" w14:textId="00828CA2" w:rsidR="003E5DFB" w:rsidRPr="003E5DFB" w:rsidRDefault="003E5DFB" w:rsidP="003E5DFB">
      <w:pPr>
        <w:ind w:firstLine="709"/>
        <w:rPr>
          <w:rFonts w:ascii="Times New Roman" w:hAnsi="Times New Roman" w:cs="Times New Roman"/>
        </w:rPr>
      </w:pPr>
      <w:r w:rsidRPr="003E5DFB">
        <w:rPr>
          <w:rFonts w:ascii="Times New Roman" w:hAnsi="Times New Roman" w:cs="Times New Roman"/>
        </w:rPr>
        <w:t>A growing body of research studies individuals known as ‘super-recognisers’ (e.g., Bobak, Bennetts, Parris, Jansari, &amp; Bate, 2016; Bobak, Hancock, &amp; Bate, 2016; Davis, Lander, Evans, &amp; Jansari, 2016; Russell, Duchaine, &amp; Nakayama, 2009). These individuals are classified by their exceptionally good accuracy at recognising the faces of people</w:t>
      </w:r>
      <w:r w:rsidR="006B3873">
        <w:rPr>
          <w:rFonts w:ascii="Times New Roman" w:hAnsi="Times New Roman" w:cs="Times New Roman"/>
        </w:rPr>
        <w:t xml:space="preserve"> they have not met</w:t>
      </w:r>
      <w:r w:rsidRPr="003E5DFB">
        <w:rPr>
          <w:rFonts w:ascii="Times New Roman" w:hAnsi="Times New Roman" w:cs="Times New Roman"/>
        </w:rPr>
        <w:t xml:space="preserve">, compared to the poor face recognition </w:t>
      </w:r>
      <w:r w:rsidR="00533242">
        <w:rPr>
          <w:rFonts w:ascii="Times New Roman" w:hAnsi="Times New Roman" w:cs="Times New Roman"/>
        </w:rPr>
        <w:t xml:space="preserve">and face matching </w:t>
      </w:r>
      <w:r w:rsidRPr="003E5DFB">
        <w:rPr>
          <w:rFonts w:ascii="Times New Roman" w:hAnsi="Times New Roman" w:cs="Times New Roman"/>
        </w:rPr>
        <w:t>of people in general (</w:t>
      </w:r>
      <w:proofErr w:type="spellStart"/>
      <w:r w:rsidRPr="003E5DFB">
        <w:rPr>
          <w:rFonts w:ascii="Times New Roman" w:hAnsi="Times New Roman" w:cs="Times New Roman"/>
        </w:rPr>
        <w:t>Megreya</w:t>
      </w:r>
      <w:proofErr w:type="spellEnd"/>
      <w:r w:rsidRPr="003E5DFB">
        <w:rPr>
          <w:rFonts w:ascii="Times New Roman" w:hAnsi="Times New Roman" w:cs="Times New Roman"/>
        </w:rPr>
        <w:t xml:space="preserve"> &amp; Burton, 2008). Elsewhere, research has demonstrated </w:t>
      </w:r>
      <w:r w:rsidR="00F71819">
        <w:rPr>
          <w:rFonts w:ascii="Times New Roman" w:hAnsi="Times New Roman" w:cs="Times New Roman"/>
        </w:rPr>
        <w:t xml:space="preserve">that </w:t>
      </w:r>
      <w:r w:rsidRPr="003E5DFB">
        <w:rPr>
          <w:rFonts w:ascii="Times New Roman" w:hAnsi="Times New Roman" w:cs="Times New Roman"/>
        </w:rPr>
        <w:t>personality traits can be recognised from photographs of faces (</w:t>
      </w:r>
      <w:proofErr w:type="spellStart"/>
      <w:r w:rsidRPr="003E5DFB">
        <w:rPr>
          <w:rFonts w:ascii="Times New Roman" w:hAnsi="Times New Roman" w:cs="Times New Roman"/>
        </w:rPr>
        <w:t>Borkenau</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Brecke</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Möttig</w:t>
      </w:r>
      <w:proofErr w:type="spellEnd"/>
      <w:r w:rsidRPr="003E5DFB">
        <w:rPr>
          <w:rFonts w:ascii="Times New Roman" w:hAnsi="Times New Roman" w:cs="Times New Roman"/>
        </w:rPr>
        <w:t xml:space="preserve"> &amp; </w:t>
      </w:r>
      <w:proofErr w:type="spellStart"/>
      <w:r w:rsidRPr="003E5DFB">
        <w:rPr>
          <w:rFonts w:ascii="Times New Roman" w:hAnsi="Times New Roman" w:cs="Times New Roman"/>
        </w:rPr>
        <w:t>Paelecke</w:t>
      </w:r>
      <w:proofErr w:type="spellEnd"/>
      <w:r w:rsidRPr="003E5DFB">
        <w:rPr>
          <w:rFonts w:ascii="Times New Roman" w:hAnsi="Times New Roman" w:cs="Times New Roman"/>
        </w:rPr>
        <w:t xml:space="preserve">, 2009; Gordon &amp; </w:t>
      </w:r>
      <w:proofErr w:type="spellStart"/>
      <w:r w:rsidRPr="003E5DFB">
        <w:rPr>
          <w:rFonts w:ascii="Times New Roman" w:hAnsi="Times New Roman" w:cs="Times New Roman"/>
        </w:rPr>
        <w:t>Platek</w:t>
      </w:r>
      <w:proofErr w:type="spellEnd"/>
      <w:r w:rsidRPr="003E5DFB">
        <w:rPr>
          <w:rFonts w:ascii="Times New Roman" w:hAnsi="Times New Roman" w:cs="Times New Roman"/>
        </w:rPr>
        <w:t xml:space="preserve">, 2009; Gosling, Augustine, </w:t>
      </w:r>
      <w:proofErr w:type="spellStart"/>
      <w:r w:rsidRPr="003E5DFB">
        <w:rPr>
          <w:rFonts w:ascii="Times New Roman" w:hAnsi="Times New Roman" w:cs="Times New Roman"/>
        </w:rPr>
        <w:t>Vazire</w:t>
      </w:r>
      <w:proofErr w:type="spellEnd"/>
      <w:r w:rsidRPr="003E5DFB">
        <w:rPr>
          <w:rFonts w:ascii="Times New Roman" w:hAnsi="Times New Roman" w:cs="Times New Roman"/>
        </w:rPr>
        <w:t>, Holtzman</w:t>
      </w:r>
      <w:r w:rsidR="00014ADC">
        <w:rPr>
          <w:rFonts w:ascii="Times New Roman" w:hAnsi="Times New Roman" w:cs="Times New Roman"/>
        </w:rPr>
        <w:t>,</w:t>
      </w:r>
      <w:r w:rsidRPr="003E5DFB">
        <w:rPr>
          <w:rFonts w:ascii="Times New Roman" w:hAnsi="Times New Roman" w:cs="Times New Roman"/>
        </w:rPr>
        <w:t xml:space="preserve"> &amp; Gaddis, 2011; Naumann, </w:t>
      </w:r>
      <w:proofErr w:type="spellStart"/>
      <w:r w:rsidRPr="003E5DFB">
        <w:rPr>
          <w:rFonts w:ascii="Times New Roman" w:hAnsi="Times New Roman" w:cs="Times New Roman"/>
        </w:rPr>
        <w:t>Vazire</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Rentfrow</w:t>
      </w:r>
      <w:proofErr w:type="spellEnd"/>
      <w:r w:rsidR="00014ADC">
        <w:rPr>
          <w:rFonts w:ascii="Times New Roman" w:hAnsi="Times New Roman" w:cs="Times New Roman"/>
        </w:rPr>
        <w:t>,</w:t>
      </w:r>
      <w:r w:rsidRPr="003E5DFB">
        <w:rPr>
          <w:rFonts w:ascii="Times New Roman" w:hAnsi="Times New Roman" w:cs="Times New Roman"/>
        </w:rPr>
        <w:t xml:space="preserve"> &amp; Gosling, 2009). The ‘accuracy’ (the relationship between self-</w:t>
      </w:r>
      <w:r w:rsidR="00F71819">
        <w:rPr>
          <w:rFonts w:ascii="Times New Roman" w:hAnsi="Times New Roman" w:cs="Times New Roman"/>
        </w:rPr>
        <w:t>reported</w:t>
      </w:r>
      <w:r w:rsidRPr="003E5DFB">
        <w:rPr>
          <w:rFonts w:ascii="Times New Roman" w:hAnsi="Times New Roman" w:cs="Times New Roman"/>
        </w:rPr>
        <w:t xml:space="preserve"> and other-judged personality</w:t>
      </w:r>
      <w:r w:rsidR="00F71819">
        <w:rPr>
          <w:rFonts w:ascii="Times New Roman" w:hAnsi="Times New Roman" w:cs="Times New Roman"/>
        </w:rPr>
        <w:t xml:space="preserve"> traits</w:t>
      </w:r>
      <w:r w:rsidRPr="003E5DFB">
        <w:rPr>
          <w:rFonts w:ascii="Times New Roman" w:hAnsi="Times New Roman" w:cs="Times New Roman"/>
        </w:rPr>
        <w:t xml:space="preserve">) of such judgments </w:t>
      </w:r>
      <w:r w:rsidR="006B3873">
        <w:rPr>
          <w:rFonts w:ascii="Times New Roman" w:hAnsi="Times New Roman" w:cs="Times New Roman"/>
        </w:rPr>
        <w:t>has been</w:t>
      </w:r>
      <w:r w:rsidRPr="003E5DFB">
        <w:rPr>
          <w:rFonts w:ascii="Times New Roman" w:hAnsi="Times New Roman" w:cs="Times New Roman"/>
        </w:rPr>
        <w:t xml:space="preserve"> explained by the ‘kernel of truth’</w:t>
      </w:r>
      <w:r w:rsidR="00F71819">
        <w:rPr>
          <w:rFonts w:ascii="Times New Roman" w:hAnsi="Times New Roman" w:cs="Times New Roman"/>
        </w:rPr>
        <w:t xml:space="preserve"> </w:t>
      </w:r>
      <w:r w:rsidR="00F71819" w:rsidRPr="003E5DFB">
        <w:rPr>
          <w:rFonts w:ascii="Times New Roman" w:hAnsi="Times New Roman" w:cs="Times New Roman"/>
        </w:rPr>
        <w:t>hypothesis</w:t>
      </w:r>
      <w:r w:rsidRPr="003E5DFB">
        <w:rPr>
          <w:rFonts w:ascii="Times New Roman" w:hAnsi="Times New Roman" w:cs="Times New Roman"/>
          <w:i/>
        </w:rPr>
        <w:t xml:space="preserve"> </w:t>
      </w:r>
      <w:r w:rsidRPr="003E5DFB">
        <w:rPr>
          <w:rFonts w:ascii="Times New Roman" w:hAnsi="Times New Roman" w:cs="Times New Roman"/>
        </w:rPr>
        <w:t>(Berry, 1990; Penton-</w:t>
      </w:r>
      <w:proofErr w:type="spellStart"/>
      <w:r w:rsidRPr="003E5DFB">
        <w:rPr>
          <w:rFonts w:ascii="Times New Roman" w:hAnsi="Times New Roman" w:cs="Times New Roman"/>
        </w:rPr>
        <w:t>Voak</w:t>
      </w:r>
      <w:proofErr w:type="spellEnd"/>
      <w:r w:rsidRPr="003E5DFB">
        <w:rPr>
          <w:rFonts w:ascii="Times New Roman" w:hAnsi="Times New Roman" w:cs="Times New Roman"/>
        </w:rPr>
        <w:t>, Pound, Little</w:t>
      </w:r>
      <w:r w:rsidR="00014ADC">
        <w:rPr>
          <w:rFonts w:ascii="Times New Roman" w:hAnsi="Times New Roman" w:cs="Times New Roman"/>
        </w:rPr>
        <w:t>,</w:t>
      </w:r>
      <w:r w:rsidRPr="003E5DFB">
        <w:rPr>
          <w:rFonts w:ascii="Times New Roman" w:hAnsi="Times New Roman" w:cs="Times New Roman"/>
        </w:rPr>
        <w:t xml:space="preserve"> &amp; Perrett, 2006), which suggest that face biometrics are indicative of personality. Recent work by </w:t>
      </w:r>
      <w:proofErr w:type="spellStart"/>
      <w:r w:rsidRPr="003E5DFB">
        <w:rPr>
          <w:rFonts w:ascii="Times New Roman" w:hAnsi="Times New Roman" w:cs="Times New Roman"/>
        </w:rPr>
        <w:t>Kocsor</w:t>
      </w:r>
      <w:proofErr w:type="spellEnd"/>
      <w:r w:rsidRPr="003E5DFB">
        <w:rPr>
          <w:rFonts w:ascii="Times New Roman" w:hAnsi="Times New Roman" w:cs="Times New Roman"/>
        </w:rPr>
        <w:t xml:space="preserve"> </w:t>
      </w:r>
      <w:r w:rsidR="00014ADC">
        <w:rPr>
          <w:rFonts w:ascii="Times New Roman" w:hAnsi="Times New Roman" w:cs="Times New Roman"/>
        </w:rPr>
        <w:t>and</w:t>
      </w:r>
      <w:r w:rsidRPr="003E5DFB">
        <w:rPr>
          <w:rFonts w:ascii="Times New Roman" w:hAnsi="Times New Roman" w:cs="Times New Roman"/>
        </w:rPr>
        <w:t xml:space="preserve"> </w:t>
      </w:r>
      <w:proofErr w:type="spellStart"/>
      <w:r w:rsidRPr="003E5DFB">
        <w:rPr>
          <w:rFonts w:ascii="Times New Roman" w:hAnsi="Times New Roman" w:cs="Times New Roman"/>
        </w:rPr>
        <w:t>Bereckei</w:t>
      </w:r>
      <w:proofErr w:type="spellEnd"/>
      <w:r w:rsidRPr="003E5DFB">
        <w:rPr>
          <w:rFonts w:ascii="Times New Roman" w:hAnsi="Times New Roman" w:cs="Times New Roman"/>
        </w:rPr>
        <w:t xml:space="preserve"> (2017) has shown that perceptions of an unknown individual’s traits is related to previously defined associations between face shape and disposition. </w:t>
      </w:r>
      <w:r w:rsidR="00F71819">
        <w:rPr>
          <w:rFonts w:ascii="Times New Roman" w:eastAsia="Times New Roman" w:hAnsi="Times New Roman"/>
        </w:rPr>
        <w:t xml:space="preserve">In other words, individuals learn to link socially relevant information (i.e., judgements of personality traits) to face shapes and then project that social information onto new people they encounter whose face shapes are similar to those they have seen before. This is particularly interesting because face shapes are also relevant information for accurate recognition </w:t>
      </w:r>
      <w:r w:rsidR="001755A2">
        <w:rPr>
          <w:rFonts w:ascii="Times New Roman" w:eastAsia="Times New Roman" w:hAnsi="Times New Roman"/>
        </w:rPr>
        <w:t>(</w:t>
      </w:r>
      <w:r w:rsidR="00F71819">
        <w:rPr>
          <w:rFonts w:ascii="Times New Roman" w:eastAsia="Times New Roman" w:hAnsi="Times New Roman"/>
        </w:rPr>
        <w:t>memory and matching</w:t>
      </w:r>
      <w:r w:rsidR="001755A2">
        <w:rPr>
          <w:rFonts w:ascii="Times New Roman" w:eastAsia="Times New Roman" w:hAnsi="Times New Roman"/>
        </w:rPr>
        <w:t>)</w:t>
      </w:r>
      <w:r w:rsidR="00F71819">
        <w:rPr>
          <w:rFonts w:ascii="Times New Roman" w:eastAsia="Times New Roman" w:hAnsi="Times New Roman"/>
        </w:rPr>
        <w:t xml:space="preserve"> </w:t>
      </w:r>
      <w:r w:rsidR="001755A2">
        <w:rPr>
          <w:rFonts w:ascii="Times New Roman" w:eastAsia="Times New Roman" w:hAnsi="Times New Roman"/>
        </w:rPr>
        <w:t xml:space="preserve">of </w:t>
      </w:r>
      <w:r w:rsidR="00F71819">
        <w:rPr>
          <w:rFonts w:ascii="Times New Roman" w:eastAsia="Times New Roman" w:hAnsi="Times New Roman"/>
        </w:rPr>
        <w:t xml:space="preserve">faces. </w:t>
      </w:r>
      <w:r w:rsidRPr="003E5DFB">
        <w:rPr>
          <w:rFonts w:ascii="Times New Roman" w:hAnsi="Times New Roman" w:cs="Times New Roman"/>
        </w:rPr>
        <w:t xml:space="preserve">If those with superior face memory are adept at recognising face shapes, and the personality trait recognition is supposedly supported by face shape, then this would suggest an association between these two skills. </w:t>
      </w:r>
      <w:r w:rsidR="00F71819">
        <w:rPr>
          <w:rFonts w:ascii="Times New Roman" w:hAnsi="Times New Roman" w:cs="Times New Roman"/>
        </w:rPr>
        <w:t>This current study investigates this previous</w:t>
      </w:r>
      <w:r w:rsidR="00014ADC">
        <w:rPr>
          <w:rFonts w:ascii="Times New Roman" w:hAnsi="Times New Roman" w:cs="Times New Roman"/>
        </w:rPr>
        <w:t>ly</w:t>
      </w:r>
      <w:r w:rsidR="00F71819">
        <w:rPr>
          <w:rFonts w:ascii="Times New Roman" w:hAnsi="Times New Roman" w:cs="Times New Roman"/>
        </w:rPr>
        <w:t xml:space="preserve"> unstudied relationship in order to understand if these two</w:t>
      </w:r>
      <w:r w:rsidR="00360D6C">
        <w:rPr>
          <w:rFonts w:ascii="Times New Roman" w:hAnsi="Times New Roman" w:cs="Times New Roman"/>
        </w:rPr>
        <w:t>-</w:t>
      </w:r>
      <w:r w:rsidR="00F71819">
        <w:rPr>
          <w:rFonts w:ascii="Times New Roman" w:hAnsi="Times New Roman" w:cs="Times New Roman"/>
        </w:rPr>
        <w:t>person perception skills are complementary, unique</w:t>
      </w:r>
      <w:r w:rsidR="00014ADC">
        <w:rPr>
          <w:rFonts w:ascii="Times New Roman" w:hAnsi="Times New Roman" w:cs="Times New Roman"/>
        </w:rPr>
        <w:t>,</w:t>
      </w:r>
      <w:r w:rsidR="00F71819">
        <w:rPr>
          <w:rFonts w:ascii="Times New Roman" w:hAnsi="Times New Roman" w:cs="Times New Roman"/>
        </w:rPr>
        <w:t xml:space="preserve"> or unrelated. </w:t>
      </w:r>
    </w:p>
    <w:p w14:paraId="36635C14" w14:textId="108793C2" w:rsidR="003E5DFB" w:rsidRPr="003E5DFB" w:rsidRDefault="003E5DFB" w:rsidP="003E5DFB">
      <w:pPr>
        <w:autoSpaceDE w:val="0"/>
        <w:autoSpaceDN w:val="0"/>
        <w:adjustRightInd w:val="0"/>
        <w:ind w:firstLine="709"/>
        <w:rPr>
          <w:rFonts w:ascii="Times New Roman" w:hAnsi="Times New Roman" w:cs="Times New Roman"/>
        </w:rPr>
      </w:pPr>
      <w:r w:rsidRPr="003E5DFB">
        <w:rPr>
          <w:rFonts w:ascii="Times New Roman" w:hAnsi="Times New Roman" w:cs="Times New Roman"/>
          <w:b/>
        </w:rPr>
        <w:t xml:space="preserve">Individual differences in face recognition. </w:t>
      </w:r>
      <w:r w:rsidRPr="003E5DFB">
        <w:rPr>
          <w:rFonts w:ascii="Times New Roman" w:hAnsi="Times New Roman" w:cs="Times New Roman"/>
        </w:rPr>
        <w:t xml:space="preserve">Individual differences </w:t>
      </w:r>
      <w:r w:rsidR="00210D68">
        <w:rPr>
          <w:rFonts w:ascii="Times New Roman" w:hAnsi="Times New Roman" w:cs="Times New Roman"/>
        </w:rPr>
        <w:t xml:space="preserve">paradigms </w:t>
      </w:r>
      <w:r w:rsidRPr="003E5DFB">
        <w:rPr>
          <w:rFonts w:ascii="Times New Roman" w:hAnsi="Times New Roman" w:cs="Times New Roman"/>
        </w:rPr>
        <w:t xml:space="preserve">suggest that most abilities vary across the population, </w:t>
      </w:r>
      <w:r w:rsidR="003B5065">
        <w:rPr>
          <w:rFonts w:ascii="Times New Roman" w:hAnsi="Times New Roman" w:cs="Times New Roman"/>
        </w:rPr>
        <w:t>so</w:t>
      </w:r>
      <w:r w:rsidR="00210D68">
        <w:rPr>
          <w:rFonts w:ascii="Times New Roman" w:hAnsi="Times New Roman" w:cs="Times New Roman"/>
        </w:rPr>
        <w:t xml:space="preserve"> that </w:t>
      </w:r>
      <w:r w:rsidRPr="003E5DFB">
        <w:rPr>
          <w:rFonts w:ascii="Times New Roman" w:hAnsi="Times New Roman" w:cs="Times New Roman"/>
        </w:rPr>
        <w:t xml:space="preserve">few individuals perform exceptionally poorly or well at a task and most </w:t>
      </w:r>
      <w:r w:rsidR="00F71819">
        <w:rPr>
          <w:rFonts w:ascii="Times New Roman" w:hAnsi="Times New Roman" w:cs="Times New Roman"/>
        </w:rPr>
        <w:t>perform</w:t>
      </w:r>
      <w:r w:rsidRPr="003E5DFB">
        <w:rPr>
          <w:rFonts w:ascii="Times New Roman" w:hAnsi="Times New Roman" w:cs="Times New Roman"/>
        </w:rPr>
        <w:t xml:space="preserve"> somewhere in between. We can see this in face recognition where some </w:t>
      </w:r>
      <w:r w:rsidRPr="003E5DFB">
        <w:rPr>
          <w:rFonts w:ascii="Times New Roman" w:hAnsi="Times New Roman" w:cs="Times New Roman"/>
        </w:rPr>
        <w:lastRenderedPageBreak/>
        <w:t xml:space="preserve">individuals </w:t>
      </w:r>
      <w:r w:rsidR="003B5065">
        <w:rPr>
          <w:rFonts w:ascii="Times New Roman" w:hAnsi="Times New Roman" w:cs="Times New Roman"/>
        </w:rPr>
        <w:t xml:space="preserve">with no known brain damage </w:t>
      </w:r>
      <w:r w:rsidRPr="003E5DFB">
        <w:rPr>
          <w:rFonts w:ascii="Times New Roman" w:hAnsi="Times New Roman" w:cs="Times New Roman"/>
        </w:rPr>
        <w:t>have notably poor face recognition accuracy (so called face-blindness or</w:t>
      </w:r>
      <w:r w:rsidRPr="003E5DFB">
        <w:rPr>
          <w:rFonts w:ascii="Times New Roman" w:hAnsi="Times New Roman" w:cs="Times New Roman"/>
          <w:i/>
        </w:rPr>
        <w:t xml:space="preserve"> </w:t>
      </w:r>
      <w:r w:rsidR="003B5065">
        <w:rPr>
          <w:rFonts w:ascii="Times New Roman" w:hAnsi="Times New Roman" w:cs="Times New Roman"/>
          <w:i/>
        </w:rPr>
        <w:t xml:space="preserve">developmental </w:t>
      </w:r>
      <w:r w:rsidRPr="003E5DFB">
        <w:rPr>
          <w:rFonts w:ascii="Times New Roman" w:hAnsi="Times New Roman" w:cs="Times New Roman"/>
          <w:i/>
        </w:rPr>
        <w:t>prosopagnosia</w:t>
      </w:r>
      <w:r w:rsidRPr="003E5DFB">
        <w:rPr>
          <w:rFonts w:ascii="Times New Roman" w:hAnsi="Times New Roman" w:cs="Times New Roman"/>
        </w:rPr>
        <w:t xml:space="preserve">) and some individuals can be identified as face super-recognisers (e.g. Russell et al., 2009). </w:t>
      </w:r>
      <w:r w:rsidR="00FA24FB">
        <w:rPr>
          <w:rFonts w:ascii="Times New Roman" w:hAnsi="Times New Roman" w:cs="Times New Roman"/>
        </w:rPr>
        <w:t xml:space="preserve">Face recognition is a term that encompasses both the ability to remember </w:t>
      </w:r>
      <w:r w:rsidR="008E795D">
        <w:rPr>
          <w:rFonts w:ascii="Times New Roman" w:hAnsi="Times New Roman" w:cs="Times New Roman"/>
        </w:rPr>
        <w:t xml:space="preserve">previously seen faces </w:t>
      </w:r>
      <w:r w:rsidR="00FA24FB">
        <w:rPr>
          <w:rFonts w:ascii="Times New Roman" w:hAnsi="Times New Roman" w:cs="Times New Roman"/>
        </w:rPr>
        <w:t>and</w:t>
      </w:r>
      <w:r w:rsidR="008E795D">
        <w:rPr>
          <w:rFonts w:ascii="Times New Roman" w:hAnsi="Times New Roman" w:cs="Times New Roman"/>
        </w:rPr>
        <w:t xml:space="preserve"> the ability to</w:t>
      </w:r>
      <w:r w:rsidR="00FA24FB">
        <w:rPr>
          <w:rFonts w:ascii="Times New Roman" w:hAnsi="Times New Roman" w:cs="Times New Roman"/>
        </w:rPr>
        <w:t xml:space="preserve"> </w:t>
      </w:r>
      <w:r w:rsidR="008E795D">
        <w:rPr>
          <w:rFonts w:ascii="Times New Roman" w:hAnsi="Times New Roman" w:cs="Times New Roman"/>
        </w:rPr>
        <w:t>identify two images of faces as belonging to the same person</w:t>
      </w:r>
      <w:r w:rsidR="00FA24FB">
        <w:rPr>
          <w:rFonts w:ascii="Times New Roman" w:hAnsi="Times New Roman" w:cs="Times New Roman"/>
        </w:rPr>
        <w:t xml:space="preserve">. </w:t>
      </w:r>
      <w:r w:rsidRPr="003E5DFB">
        <w:rPr>
          <w:rFonts w:ascii="Times New Roman" w:hAnsi="Times New Roman" w:cs="Times New Roman"/>
        </w:rPr>
        <w:t xml:space="preserve">The variability in face recognition ability is associated with many </w:t>
      </w:r>
      <w:r w:rsidR="003B5065">
        <w:rPr>
          <w:rFonts w:ascii="Times New Roman" w:hAnsi="Times New Roman" w:cs="Times New Roman"/>
        </w:rPr>
        <w:t>factors</w:t>
      </w:r>
      <w:r w:rsidR="00360D6C">
        <w:rPr>
          <w:rFonts w:ascii="Times New Roman" w:hAnsi="Times New Roman" w:cs="Times New Roman"/>
        </w:rPr>
        <w:t>,</w:t>
      </w:r>
      <w:r w:rsidR="003B5065" w:rsidRPr="003E5DFB">
        <w:rPr>
          <w:rFonts w:ascii="Times New Roman" w:hAnsi="Times New Roman" w:cs="Times New Roman"/>
        </w:rPr>
        <w:t xml:space="preserve"> </w:t>
      </w:r>
      <w:r w:rsidRPr="003E5DFB">
        <w:rPr>
          <w:rFonts w:ascii="Times New Roman" w:hAnsi="Times New Roman" w:cs="Times New Roman"/>
        </w:rPr>
        <w:t xml:space="preserve">including face processing style (e.g. holistic </w:t>
      </w:r>
      <w:r w:rsidRPr="003E5DFB">
        <w:rPr>
          <w:rFonts w:ascii="Times New Roman" w:hAnsi="Times New Roman" w:cs="Times New Roman"/>
          <w:i/>
        </w:rPr>
        <w:t>vs</w:t>
      </w:r>
      <w:r w:rsidRPr="003E5DFB">
        <w:rPr>
          <w:rFonts w:ascii="Times New Roman" w:hAnsi="Times New Roman" w:cs="Times New Roman"/>
        </w:rPr>
        <w:t>. feature-based processing; e.g. DeGutis, Wilmer, Mercado, &amp; Cohan, 2013; Richler, Cheung, &amp; Gauthier, 2011; Wang, Li, Fang, Tian, &amp; Liu, 2012), age (Germine, Duchaine, &amp; Nakayama, 2011) and sex (Sommer et al., 2013). It is heritable (</w:t>
      </w:r>
      <w:proofErr w:type="spellStart"/>
      <w:r w:rsidRPr="003E5DFB">
        <w:rPr>
          <w:rFonts w:ascii="Times New Roman" w:hAnsi="Times New Roman" w:cs="Times New Roman"/>
        </w:rPr>
        <w:t>Willmer</w:t>
      </w:r>
      <w:proofErr w:type="spellEnd"/>
      <w:r w:rsidRPr="003E5DFB">
        <w:rPr>
          <w:rFonts w:ascii="Times New Roman" w:hAnsi="Times New Roman" w:cs="Times New Roman"/>
        </w:rPr>
        <w:t xml:space="preserve"> et al., 2010; Zhu et al., 2010) and there is evidence of genetic facial recognition specificity (</w:t>
      </w:r>
      <w:r w:rsidRPr="003E5DFB">
        <w:rPr>
          <w:rFonts w:ascii="Times New Roman" w:hAnsi="Times New Roman" w:cs="Times New Roman"/>
          <w:color w:val="000000"/>
        </w:rPr>
        <w:t>Shakeshaft &amp; Plomin, 2015)</w:t>
      </w:r>
      <w:r w:rsidRPr="003E5DFB">
        <w:rPr>
          <w:rFonts w:ascii="Times New Roman" w:hAnsi="Times New Roman" w:cs="Times New Roman"/>
        </w:rPr>
        <w:t xml:space="preserve">. When examining individual differences, face </w:t>
      </w:r>
      <w:r w:rsidR="00FA24FB">
        <w:rPr>
          <w:rFonts w:ascii="Times New Roman" w:hAnsi="Times New Roman" w:cs="Times New Roman"/>
        </w:rPr>
        <w:t>memory and matching abilities relate</w:t>
      </w:r>
      <w:r w:rsidRPr="003E5DFB">
        <w:rPr>
          <w:rFonts w:ascii="Times New Roman" w:hAnsi="Times New Roman" w:cs="Times New Roman"/>
        </w:rPr>
        <w:t xml:space="preserve"> to the personality trait of extraversion (Lander &amp; </w:t>
      </w:r>
      <w:proofErr w:type="spellStart"/>
      <w:r w:rsidRPr="003E5DFB">
        <w:rPr>
          <w:rFonts w:ascii="Times New Roman" w:hAnsi="Times New Roman" w:cs="Times New Roman"/>
        </w:rPr>
        <w:t>Poyarekar</w:t>
      </w:r>
      <w:proofErr w:type="spellEnd"/>
      <w:r w:rsidRPr="003E5DFB">
        <w:rPr>
          <w:rFonts w:ascii="Times New Roman" w:hAnsi="Times New Roman" w:cs="Times New Roman"/>
        </w:rPr>
        <w:t xml:space="preserve">, 2015; Li, Tian, Fang, Xu, Li &amp; Liu, 2010) and social anxiety (Davis et al., 2011; </w:t>
      </w:r>
      <w:proofErr w:type="spellStart"/>
      <w:r w:rsidRPr="003E5DFB">
        <w:rPr>
          <w:rFonts w:ascii="Times New Roman" w:hAnsi="Times New Roman" w:cs="Times New Roman"/>
        </w:rPr>
        <w:t>Megreya</w:t>
      </w:r>
      <w:proofErr w:type="spellEnd"/>
      <w:r w:rsidRPr="003E5DFB">
        <w:rPr>
          <w:rFonts w:ascii="Times New Roman" w:hAnsi="Times New Roman" w:cs="Times New Roman"/>
        </w:rPr>
        <w:t xml:space="preserve"> &amp; </w:t>
      </w:r>
      <w:proofErr w:type="spellStart"/>
      <w:r w:rsidRPr="003E5DFB">
        <w:rPr>
          <w:rFonts w:ascii="Times New Roman" w:hAnsi="Times New Roman" w:cs="Times New Roman"/>
        </w:rPr>
        <w:t>Bindemann</w:t>
      </w:r>
      <w:proofErr w:type="spellEnd"/>
      <w:r w:rsidRPr="003E5DFB">
        <w:rPr>
          <w:rFonts w:ascii="Times New Roman" w:hAnsi="Times New Roman" w:cs="Times New Roman"/>
        </w:rPr>
        <w:t xml:space="preserve">, 2013; however see also Bobak, Pampoulov, &amp; Bate 2016). There is also some evidence that super-recognition may be a unique skill, in that super-recognition may not co-occur with other cognitive skills (Bobak, Bennetts, Parris, Jansari &amp; Bate, 2016). For example, </w:t>
      </w:r>
      <w:r w:rsidR="00E013C0">
        <w:rPr>
          <w:rFonts w:ascii="Times New Roman" w:hAnsi="Times New Roman" w:cs="Times New Roman"/>
        </w:rPr>
        <w:t>super-recognisers do not demonstrate superior recognition or memory for objects. Additionally, while s</w:t>
      </w:r>
      <w:r w:rsidRPr="003E5DFB">
        <w:rPr>
          <w:rFonts w:ascii="Times New Roman" w:hAnsi="Times New Roman" w:cs="Times New Roman"/>
        </w:rPr>
        <w:t xml:space="preserve">ome individuals working in forensic settings possess exceptional face matching skills with no known superior memory </w:t>
      </w:r>
      <w:r w:rsidR="00F71819">
        <w:rPr>
          <w:rFonts w:ascii="Times New Roman" w:hAnsi="Times New Roman" w:cs="Times New Roman"/>
        </w:rPr>
        <w:t xml:space="preserve">for faces </w:t>
      </w:r>
      <w:r w:rsidRPr="003E5DFB">
        <w:rPr>
          <w:rFonts w:ascii="Times New Roman" w:hAnsi="Times New Roman" w:cs="Times New Roman"/>
        </w:rPr>
        <w:t>(</w:t>
      </w:r>
      <w:r w:rsidRPr="003E5DFB">
        <w:rPr>
          <w:rFonts w:ascii="Times New Roman" w:eastAsiaTheme="minorHAnsi" w:hAnsi="Times New Roman" w:cs="Times New Roman"/>
        </w:rPr>
        <w:t xml:space="preserve">White et al., 2015; see White, </w:t>
      </w:r>
      <w:proofErr w:type="spellStart"/>
      <w:r w:rsidRPr="003E5DFB">
        <w:rPr>
          <w:rFonts w:ascii="Times New Roman" w:eastAsiaTheme="minorHAnsi" w:hAnsi="Times New Roman" w:cs="Times New Roman"/>
        </w:rPr>
        <w:t>Norell</w:t>
      </w:r>
      <w:proofErr w:type="spellEnd"/>
      <w:r w:rsidRPr="003E5DFB">
        <w:rPr>
          <w:rFonts w:ascii="Times New Roman" w:eastAsiaTheme="minorHAnsi" w:hAnsi="Times New Roman" w:cs="Times New Roman"/>
        </w:rPr>
        <w:t>, Phillips, &amp; O’Toole, 2017 for a review)</w:t>
      </w:r>
      <w:r w:rsidR="00E013C0">
        <w:rPr>
          <w:rFonts w:ascii="Times New Roman" w:eastAsiaTheme="minorHAnsi" w:hAnsi="Times New Roman" w:cs="Times New Roman"/>
        </w:rPr>
        <w:t>, o</w:t>
      </w:r>
      <w:r w:rsidR="00210D68">
        <w:rPr>
          <w:rFonts w:ascii="Times New Roman" w:eastAsiaTheme="minorHAnsi" w:hAnsi="Times New Roman" w:cs="Times New Roman"/>
        </w:rPr>
        <w:t>thers with outstanding face memory perform relatively poorly at face matching (e.g. Davis et al., 2016).</w:t>
      </w:r>
      <w:r w:rsidR="00680B08">
        <w:rPr>
          <w:rFonts w:ascii="Times New Roman" w:eastAsiaTheme="minorHAnsi" w:hAnsi="Times New Roman" w:cs="Times New Roman"/>
        </w:rPr>
        <w:t xml:space="preserve"> </w:t>
      </w:r>
    </w:p>
    <w:p w14:paraId="1CD04482" w14:textId="5B93E593" w:rsidR="003E5DFB" w:rsidRPr="003E5DFB" w:rsidRDefault="00F71819" w:rsidP="003E5DFB">
      <w:pPr>
        <w:shd w:val="clear" w:color="auto" w:fill="FFFFFF"/>
        <w:rPr>
          <w:rFonts w:ascii="Times New Roman" w:hAnsi="Times New Roman" w:cs="Times New Roman"/>
        </w:rPr>
      </w:pPr>
      <w:r>
        <w:rPr>
          <w:rFonts w:ascii="Times New Roman" w:hAnsi="Times New Roman" w:cs="Times New Roman"/>
          <w:b/>
        </w:rPr>
        <w:t xml:space="preserve">Accurate face </w:t>
      </w:r>
      <w:r w:rsidR="00533242">
        <w:rPr>
          <w:rFonts w:ascii="Times New Roman" w:hAnsi="Times New Roman" w:cs="Times New Roman"/>
          <w:b/>
        </w:rPr>
        <w:t xml:space="preserve">recognition </w:t>
      </w:r>
      <w:r>
        <w:rPr>
          <w:rFonts w:ascii="Times New Roman" w:hAnsi="Times New Roman" w:cs="Times New Roman"/>
          <w:b/>
        </w:rPr>
        <w:t xml:space="preserve">supported by </w:t>
      </w:r>
      <w:r w:rsidRPr="00F71819">
        <w:rPr>
          <w:rFonts w:ascii="Times New Roman" w:hAnsi="Times New Roman" w:cs="Times New Roman"/>
          <w:b/>
        </w:rPr>
        <w:t>face shape.</w:t>
      </w:r>
      <w:r>
        <w:rPr>
          <w:rFonts w:ascii="Times New Roman" w:hAnsi="Times New Roman" w:cs="Times New Roman"/>
        </w:rPr>
        <w:t xml:space="preserve"> </w:t>
      </w:r>
      <w:r w:rsidR="003E5DFB" w:rsidRPr="003E5DFB">
        <w:rPr>
          <w:rFonts w:ascii="Times New Roman" w:hAnsi="Times New Roman" w:cs="Times New Roman"/>
        </w:rPr>
        <w:t>Those who have notably good face recognition ability (super-recognisers) can excel in surveillance roles, especially in making suspect identifications from CCTV footage (Davis et al., 2016;</w:t>
      </w:r>
      <w:r w:rsidR="00680B08">
        <w:rPr>
          <w:rFonts w:ascii="Times New Roman" w:eastAsia="Times New Roman" w:hAnsi="Times New Roman" w:cs="Times New Roman"/>
          <w:lang w:eastAsia="en-GB"/>
        </w:rPr>
        <w:t xml:space="preserve"> </w:t>
      </w:r>
      <w:r w:rsidR="003E5DFB" w:rsidRPr="003E5DFB">
        <w:rPr>
          <w:rFonts w:ascii="Times New Roman" w:eastAsia="Times New Roman" w:hAnsi="Times New Roman" w:cs="Times New Roman"/>
          <w:lang w:eastAsia="en-GB"/>
        </w:rPr>
        <w:t xml:space="preserve">Robertson, Noyes, </w:t>
      </w:r>
      <w:proofErr w:type="spellStart"/>
      <w:r w:rsidR="003E5DFB" w:rsidRPr="003E5DFB">
        <w:rPr>
          <w:rFonts w:ascii="Times New Roman" w:eastAsia="Times New Roman" w:hAnsi="Times New Roman" w:cs="Times New Roman"/>
          <w:lang w:eastAsia="en-GB"/>
        </w:rPr>
        <w:t>Dowsett</w:t>
      </w:r>
      <w:proofErr w:type="spellEnd"/>
      <w:r w:rsidR="003E5DFB" w:rsidRPr="003E5DFB">
        <w:rPr>
          <w:rFonts w:ascii="Times New Roman" w:eastAsia="Times New Roman" w:hAnsi="Times New Roman" w:cs="Times New Roman"/>
          <w:lang w:eastAsia="en-GB"/>
        </w:rPr>
        <w:t>, Jenkins, &amp; Burton, 2016</w:t>
      </w:r>
      <w:r w:rsidR="003E5DFB" w:rsidRPr="003E5DFB">
        <w:rPr>
          <w:rFonts w:ascii="Times New Roman" w:hAnsi="Times New Roman" w:cs="Times New Roman"/>
        </w:rPr>
        <w:t xml:space="preserve">). CCTV footage is often poor quality and it is notable that super-recognisers retain a strong identification rate when dealing with low resolution images of 15-year old degraded familiar faces (Davis et al., 2016). </w:t>
      </w:r>
      <w:r>
        <w:rPr>
          <w:rFonts w:ascii="Times New Roman" w:hAnsi="Times New Roman" w:cs="Times New Roman"/>
        </w:rPr>
        <w:t xml:space="preserve">It is important to note that degraded images do not contain detailed face features, suggesting that </w:t>
      </w:r>
      <w:r w:rsidR="003E5DFB" w:rsidRPr="003E5DFB">
        <w:rPr>
          <w:rFonts w:ascii="Times New Roman" w:hAnsi="Times New Roman" w:cs="Times New Roman"/>
        </w:rPr>
        <w:t xml:space="preserve">super-recognisers use holistic mechanisms to process general face shape </w:t>
      </w:r>
      <w:r>
        <w:rPr>
          <w:rFonts w:ascii="Times New Roman" w:hAnsi="Times New Roman" w:cs="Times New Roman"/>
        </w:rPr>
        <w:t>more than features of the face</w:t>
      </w:r>
      <w:r w:rsidR="00210D68">
        <w:rPr>
          <w:rFonts w:ascii="Times New Roman" w:hAnsi="Times New Roman" w:cs="Times New Roman"/>
        </w:rPr>
        <w:t xml:space="preserve"> </w:t>
      </w:r>
      <w:r w:rsidR="00210D68" w:rsidRPr="003E5DFB">
        <w:rPr>
          <w:rFonts w:ascii="Times New Roman" w:hAnsi="Times New Roman" w:cs="Times New Roman"/>
        </w:rPr>
        <w:t>(see also Russell et al., 2009)</w:t>
      </w:r>
      <w:r>
        <w:rPr>
          <w:rFonts w:ascii="Times New Roman" w:hAnsi="Times New Roman" w:cs="Times New Roman"/>
        </w:rPr>
        <w:t xml:space="preserve">. This </w:t>
      </w:r>
      <w:r w:rsidR="003E5DFB" w:rsidRPr="003E5DFB">
        <w:rPr>
          <w:rFonts w:ascii="Times New Roman" w:hAnsi="Times New Roman" w:cs="Times New Roman"/>
        </w:rPr>
        <w:t xml:space="preserve">suggestion </w:t>
      </w:r>
      <w:r>
        <w:rPr>
          <w:rFonts w:ascii="Times New Roman" w:hAnsi="Times New Roman" w:cs="Times New Roman"/>
        </w:rPr>
        <w:t xml:space="preserve">is </w:t>
      </w:r>
      <w:r w:rsidR="003E5DFB" w:rsidRPr="003E5DFB">
        <w:rPr>
          <w:rFonts w:ascii="Times New Roman" w:hAnsi="Times New Roman" w:cs="Times New Roman"/>
        </w:rPr>
        <w:t>supported by face processing research (</w:t>
      </w:r>
      <w:r>
        <w:rPr>
          <w:rFonts w:ascii="Times New Roman" w:hAnsi="Times New Roman" w:cs="Times New Roman"/>
        </w:rPr>
        <w:t xml:space="preserve">DeGutis et al., 2013; </w:t>
      </w:r>
      <w:r w:rsidR="003E5DFB" w:rsidRPr="003E5DFB">
        <w:rPr>
          <w:rFonts w:ascii="Times New Roman" w:hAnsi="Times New Roman" w:cs="Times New Roman"/>
        </w:rPr>
        <w:t xml:space="preserve">Ellis, Shepherd &amp; Davies, 1979; </w:t>
      </w:r>
      <w:proofErr w:type="spellStart"/>
      <w:r w:rsidR="003E5DFB" w:rsidRPr="003E5DFB">
        <w:rPr>
          <w:rFonts w:ascii="Times New Roman" w:hAnsi="Times New Roman" w:cs="Times New Roman"/>
        </w:rPr>
        <w:t>Megreya</w:t>
      </w:r>
      <w:proofErr w:type="spellEnd"/>
      <w:r w:rsidR="003E5DFB" w:rsidRPr="003E5DFB">
        <w:rPr>
          <w:rFonts w:ascii="Times New Roman" w:hAnsi="Times New Roman" w:cs="Times New Roman"/>
        </w:rPr>
        <w:t xml:space="preserve"> &amp; </w:t>
      </w:r>
      <w:proofErr w:type="spellStart"/>
      <w:r w:rsidR="003E5DFB" w:rsidRPr="003E5DFB">
        <w:rPr>
          <w:rFonts w:ascii="Times New Roman" w:hAnsi="Times New Roman" w:cs="Times New Roman"/>
        </w:rPr>
        <w:t>Bindemann</w:t>
      </w:r>
      <w:proofErr w:type="spellEnd"/>
      <w:r w:rsidR="003E5DFB" w:rsidRPr="003E5DFB">
        <w:rPr>
          <w:rFonts w:ascii="Times New Roman" w:hAnsi="Times New Roman" w:cs="Times New Roman"/>
        </w:rPr>
        <w:t xml:space="preserve">, </w:t>
      </w:r>
      <w:r w:rsidR="003E5DFB" w:rsidRPr="003E5DFB">
        <w:rPr>
          <w:rFonts w:ascii="Times New Roman" w:hAnsi="Times New Roman" w:cs="Times New Roman"/>
        </w:rPr>
        <w:lastRenderedPageBreak/>
        <w:t xml:space="preserve">2009). </w:t>
      </w:r>
      <w:r>
        <w:rPr>
          <w:rFonts w:ascii="Times New Roman" w:hAnsi="Times New Roman" w:cs="Times New Roman"/>
        </w:rPr>
        <w:t xml:space="preserve">Because these </w:t>
      </w:r>
      <w:r w:rsidR="003E5DFB" w:rsidRPr="003E5DFB">
        <w:rPr>
          <w:rFonts w:ascii="Times New Roman" w:hAnsi="Times New Roman" w:cs="Times New Roman"/>
        </w:rPr>
        <w:t xml:space="preserve">same facial features are those implicated in </w:t>
      </w:r>
      <w:r w:rsidR="00916BFC">
        <w:rPr>
          <w:rFonts w:ascii="Times New Roman" w:hAnsi="Times New Roman" w:cs="Times New Roman"/>
        </w:rPr>
        <w:t xml:space="preserve">the </w:t>
      </w:r>
      <w:r w:rsidR="003E5DFB" w:rsidRPr="003E5DFB">
        <w:rPr>
          <w:rFonts w:ascii="Times New Roman" w:hAnsi="Times New Roman" w:cs="Times New Roman"/>
        </w:rPr>
        <w:t>‘kernel of truth’ hypotheses of personalit</w:t>
      </w:r>
      <w:r>
        <w:rPr>
          <w:rFonts w:ascii="Times New Roman" w:hAnsi="Times New Roman" w:cs="Times New Roman"/>
        </w:rPr>
        <w:t>y trait recognition (detailed below), i</w:t>
      </w:r>
      <w:r w:rsidR="003E5DFB" w:rsidRPr="003E5DFB">
        <w:rPr>
          <w:rFonts w:ascii="Times New Roman" w:hAnsi="Times New Roman" w:cs="Times New Roman"/>
        </w:rPr>
        <w:t xml:space="preserve">t </w:t>
      </w:r>
      <w:r>
        <w:rPr>
          <w:rFonts w:ascii="Times New Roman" w:hAnsi="Times New Roman" w:cs="Times New Roman"/>
        </w:rPr>
        <w:t xml:space="preserve">is possible </w:t>
      </w:r>
      <w:r w:rsidR="003E5DFB" w:rsidRPr="003E5DFB">
        <w:rPr>
          <w:rFonts w:ascii="Times New Roman" w:hAnsi="Times New Roman" w:cs="Times New Roman"/>
        </w:rPr>
        <w:t>that the style of face processing used by super-recognisers could benefit them in recognising personality traits. If super-recognisers are being used in surveillance roles, and such roles could include asking security personnel to detect impending criminal incidents (</w:t>
      </w:r>
      <w:proofErr w:type="spellStart"/>
      <w:r w:rsidR="003E5DFB" w:rsidRPr="003E5DFB">
        <w:rPr>
          <w:rFonts w:ascii="Times New Roman" w:hAnsi="Times New Roman" w:cs="Times New Roman"/>
        </w:rPr>
        <w:t>Troscianko</w:t>
      </w:r>
      <w:proofErr w:type="spellEnd"/>
      <w:r w:rsidR="003E5DFB" w:rsidRPr="003E5DFB">
        <w:rPr>
          <w:rFonts w:ascii="Times New Roman" w:hAnsi="Times New Roman" w:cs="Times New Roman"/>
        </w:rPr>
        <w:t xml:space="preserve"> et al., 2004), then it is of interest to know if super-recognisers are advantaged in detecting personality traits.</w:t>
      </w:r>
      <w:r w:rsidR="0021329F">
        <w:rPr>
          <w:rFonts w:ascii="Times New Roman" w:hAnsi="Times New Roman" w:cs="Times New Roman"/>
        </w:rPr>
        <w:t xml:space="preserve"> As superior face memory and matching do not always co-occur, tests measuring each skill were included in the current study.  </w:t>
      </w:r>
    </w:p>
    <w:p w14:paraId="7CE0EF83" w14:textId="2134FAB4" w:rsidR="00DA4C4A" w:rsidRDefault="00F71819" w:rsidP="003E5DFB">
      <w:pPr>
        <w:rPr>
          <w:rFonts w:ascii="Times New Roman" w:hAnsi="Times New Roman" w:cs="Times New Roman"/>
        </w:rPr>
      </w:pPr>
      <w:r>
        <w:rPr>
          <w:rFonts w:ascii="Times New Roman" w:hAnsi="Times New Roman" w:cs="Times New Roman"/>
          <w:b/>
        </w:rPr>
        <w:t>Individual differences in p</w:t>
      </w:r>
      <w:r w:rsidR="003E5DFB" w:rsidRPr="003E5DFB">
        <w:rPr>
          <w:rFonts w:ascii="Times New Roman" w:hAnsi="Times New Roman" w:cs="Times New Roman"/>
          <w:b/>
        </w:rPr>
        <w:t xml:space="preserve">ersonality judgment accuracy. </w:t>
      </w:r>
      <w:r w:rsidR="003E5DFB" w:rsidRPr="003E5DFB">
        <w:rPr>
          <w:rFonts w:ascii="Times New Roman" w:hAnsi="Times New Roman" w:cs="Times New Roman"/>
        </w:rPr>
        <w:t>Th</w:t>
      </w:r>
      <w:r>
        <w:rPr>
          <w:rFonts w:ascii="Times New Roman" w:hAnsi="Times New Roman" w:cs="Times New Roman"/>
        </w:rPr>
        <w:t xml:space="preserve">ere is a long </w:t>
      </w:r>
      <w:r w:rsidR="003E5DFB" w:rsidRPr="003E5DFB">
        <w:rPr>
          <w:rFonts w:ascii="Times New Roman" w:hAnsi="Times New Roman" w:cs="Times New Roman"/>
        </w:rPr>
        <w:t xml:space="preserve">history of </w:t>
      </w:r>
      <w:r>
        <w:rPr>
          <w:rFonts w:ascii="Times New Roman" w:hAnsi="Times New Roman" w:cs="Times New Roman"/>
        </w:rPr>
        <w:t xml:space="preserve">research </w:t>
      </w:r>
      <w:r w:rsidR="003E5DFB" w:rsidRPr="003E5DFB">
        <w:rPr>
          <w:rFonts w:ascii="Times New Roman" w:hAnsi="Times New Roman" w:cs="Times New Roman"/>
        </w:rPr>
        <w:t>demonstrating</w:t>
      </w:r>
      <w:r w:rsidR="0021329F">
        <w:rPr>
          <w:rFonts w:ascii="Times New Roman" w:hAnsi="Times New Roman" w:cs="Times New Roman"/>
        </w:rPr>
        <w:t xml:space="preserve"> that</w:t>
      </w:r>
      <w:r w:rsidR="00210D68">
        <w:rPr>
          <w:rFonts w:ascii="Times New Roman" w:hAnsi="Times New Roman" w:cs="Times New Roman"/>
        </w:rPr>
        <w:t xml:space="preserve"> people can make accurate</w:t>
      </w:r>
      <w:r w:rsidR="003E5DFB" w:rsidRPr="003E5DFB">
        <w:rPr>
          <w:rFonts w:ascii="Times New Roman" w:hAnsi="Times New Roman" w:cs="Times New Roman"/>
        </w:rPr>
        <w:t xml:space="preserve"> </w:t>
      </w:r>
      <w:r w:rsidR="00210D68">
        <w:rPr>
          <w:rFonts w:ascii="Times New Roman" w:hAnsi="Times New Roman" w:cs="Times New Roman"/>
        </w:rPr>
        <w:t>personality</w:t>
      </w:r>
      <w:r w:rsidR="00210D68" w:rsidRPr="003E5DFB">
        <w:rPr>
          <w:rFonts w:ascii="Times New Roman" w:hAnsi="Times New Roman" w:cs="Times New Roman"/>
        </w:rPr>
        <w:t xml:space="preserve"> </w:t>
      </w:r>
      <w:r w:rsidR="00210D68">
        <w:rPr>
          <w:rFonts w:ascii="Times New Roman" w:hAnsi="Times New Roman" w:cs="Times New Roman"/>
        </w:rPr>
        <w:t>judgment</w:t>
      </w:r>
      <w:r w:rsidR="00680B08">
        <w:rPr>
          <w:rFonts w:ascii="Times New Roman" w:hAnsi="Times New Roman" w:cs="Times New Roman"/>
        </w:rPr>
        <w:t>s</w:t>
      </w:r>
      <w:r w:rsidR="003E5DFB" w:rsidRPr="003E5DFB">
        <w:rPr>
          <w:rFonts w:ascii="Times New Roman" w:hAnsi="Times New Roman" w:cs="Times New Roman"/>
        </w:rPr>
        <w:t xml:space="preserve"> with limited previous interaction (Albright, et al., 1988; Back, </w:t>
      </w:r>
      <w:proofErr w:type="spellStart"/>
      <w:r w:rsidR="003E5DFB" w:rsidRPr="003E5DFB">
        <w:rPr>
          <w:rFonts w:ascii="Times New Roman" w:hAnsi="Times New Roman" w:cs="Times New Roman"/>
        </w:rPr>
        <w:t>Schmukle</w:t>
      </w:r>
      <w:proofErr w:type="spellEnd"/>
      <w:r w:rsidR="003E5DFB" w:rsidRPr="003E5DFB">
        <w:rPr>
          <w:rFonts w:ascii="Times New Roman" w:hAnsi="Times New Roman" w:cs="Times New Roman"/>
        </w:rPr>
        <w:t xml:space="preserve">, &amp; </w:t>
      </w:r>
      <w:proofErr w:type="spellStart"/>
      <w:r w:rsidR="003E5DFB" w:rsidRPr="003E5DFB">
        <w:rPr>
          <w:rFonts w:ascii="Times New Roman" w:hAnsi="Times New Roman" w:cs="Times New Roman"/>
        </w:rPr>
        <w:t>Egloff</w:t>
      </w:r>
      <w:proofErr w:type="spellEnd"/>
      <w:r w:rsidR="003E5DFB" w:rsidRPr="003E5DFB">
        <w:rPr>
          <w:rFonts w:ascii="Times New Roman" w:hAnsi="Times New Roman" w:cs="Times New Roman"/>
        </w:rPr>
        <w:t xml:space="preserve">, 2010; Funder, 1980; 2012; Kenny &amp; Albright, 1987; Levesque &amp; Kenny, 1993; </w:t>
      </w:r>
      <w:proofErr w:type="spellStart"/>
      <w:r w:rsidR="003E5DFB" w:rsidRPr="003E5DFB">
        <w:rPr>
          <w:rFonts w:ascii="Times New Roman" w:hAnsi="Times New Roman" w:cs="Times New Roman"/>
        </w:rPr>
        <w:t>Molen</w:t>
      </w:r>
      <w:proofErr w:type="spellEnd"/>
      <w:r w:rsidR="003E5DFB" w:rsidRPr="003E5DFB">
        <w:rPr>
          <w:rFonts w:ascii="Times New Roman" w:hAnsi="Times New Roman" w:cs="Times New Roman"/>
        </w:rPr>
        <w:t xml:space="preserve"> et al, 2017; </w:t>
      </w:r>
      <w:proofErr w:type="spellStart"/>
      <w:r w:rsidR="003E5DFB" w:rsidRPr="003E5DFB">
        <w:rPr>
          <w:rFonts w:ascii="Times New Roman" w:hAnsi="Times New Roman" w:cs="Times New Roman"/>
        </w:rPr>
        <w:t>Vazire</w:t>
      </w:r>
      <w:proofErr w:type="spellEnd"/>
      <w:r w:rsidR="00B57137">
        <w:rPr>
          <w:rFonts w:ascii="Times New Roman" w:hAnsi="Times New Roman" w:cs="Times New Roman"/>
        </w:rPr>
        <w:t>,</w:t>
      </w:r>
      <w:r w:rsidR="003E5DFB" w:rsidRPr="003E5DFB">
        <w:rPr>
          <w:rFonts w:ascii="Times New Roman" w:hAnsi="Times New Roman" w:cs="Times New Roman"/>
        </w:rPr>
        <w:t xml:space="preserve"> 2010). </w:t>
      </w:r>
      <w:r w:rsidR="00A968A8">
        <w:rPr>
          <w:rFonts w:ascii="Times New Roman" w:hAnsi="Times New Roman" w:cs="Times New Roman"/>
        </w:rPr>
        <w:t>In the modern age of online interaction and social media, p</w:t>
      </w:r>
      <w:r w:rsidR="003E5DFB" w:rsidRPr="003E5DFB">
        <w:rPr>
          <w:rFonts w:ascii="Times New Roman" w:hAnsi="Times New Roman" w:cs="Times New Roman"/>
        </w:rPr>
        <w:t xml:space="preserve">eople </w:t>
      </w:r>
      <w:r w:rsidR="00210D68">
        <w:rPr>
          <w:rFonts w:ascii="Times New Roman" w:hAnsi="Times New Roman" w:cs="Times New Roman"/>
        </w:rPr>
        <w:t>increasingly per</w:t>
      </w:r>
      <w:r w:rsidR="003E5DFB" w:rsidRPr="003E5DFB">
        <w:rPr>
          <w:rFonts w:ascii="Times New Roman" w:hAnsi="Times New Roman" w:cs="Times New Roman"/>
        </w:rPr>
        <w:t xml:space="preserve">form </w:t>
      </w:r>
      <w:r w:rsidR="00210D68">
        <w:rPr>
          <w:rFonts w:ascii="Times New Roman" w:hAnsi="Times New Roman" w:cs="Times New Roman"/>
        </w:rPr>
        <w:t xml:space="preserve">their </w:t>
      </w:r>
      <w:r w:rsidR="003E5DFB" w:rsidRPr="003E5DFB">
        <w:rPr>
          <w:rFonts w:ascii="Times New Roman" w:hAnsi="Times New Roman" w:cs="Times New Roman"/>
        </w:rPr>
        <w:t>first impression</w:t>
      </w:r>
      <w:r w:rsidR="00210D68">
        <w:rPr>
          <w:rFonts w:ascii="Times New Roman" w:hAnsi="Times New Roman" w:cs="Times New Roman"/>
        </w:rPr>
        <w:t>s</w:t>
      </w:r>
      <w:r w:rsidR="003E5DFB" w:rsidRPr="003E5DFB">
        <w:rPr>
          <w:rFonts w:ascii="Times New Roman" w:hAnsi="Times New Roman" w:cs="Times New Roman"/>
        </w:rPr>
        <w:t xml:space="preserve"> based on photographs of faces (</w:t>
      </w:r>
      <w:proofErr w:type="spellStart"/>
      <w:r w:rsidR="003E5DFB" w:rsidRPr="003E5DFB">
        <w:rPr>
          <w:rFonts w:ascii="Times New Roman" w:hAnsi="Times New Roman" w:cs="Times New Roman"/>
        </w:rPr>
        <w:t>Vazire</w:t>
      </w:r>
      <w:proofErr w:type="spellEnd"/>
      <w:r w:rsidR="003E5DFB" w:rsidRPr="003E5DFB">
        <w:rPr>
          <w:rFonts w:ascii="Times New Roman" w:hAnsi="Times New Roman" w:cs="Times New Roman"/>
        </w:rPr>
        <w:t xml:space="preserve"> &amp; Gosling, 2004; Naumann et al., 2009)</w:t>
      </w:r>
      <w:r w:rsidR="00A968A8">
        <w:rPr>
          <w:rFonts w:ascii="Times New Roman" w:hAnsi="Times New Roman" w:cs="Times New Roman"/>
        </w:rPr>
        <w:t>. W</w:t>
      </w:r>
      <w:r w:rsidR="003E5DFB" w:rsidRPr="003E5DFB">
        <w:rPr>
          <w:rFonts w:ascii="Times New Roman" w:hAnsi="Times New Roman" w:cs="Times New Roman"/>
        </w:rPr>
        <w:t xml:space="preserve">ith this, there has been an increase in the psychological study of </w:t>
      </w:r>
      <w:r w:rsidR="00210D68">
        <w:rPr>
          <w:rFonts w:ascii="Times New Roman" w:hAnsi="Times New Roman" w:cs="Times New Roman"/>
        </w:rPr>
        <w:t>the</w:t>
      </w:r>
      <w:r w:rsidR="00680B08">
        <w:rPr>
          <w:rFonts w:ascii="Times New Roman" w:hAnsi="Times New Roman" w:cs="Times New Roman"/>
        </w:rPr>
        <w:t>se</w:t>
      </w:r>
      <w:r w:rsidR="00210D68">
        <w:rPr>
          <w:rFonts w:ascii="Times New Roman" w:hAnsi="Times New Roman" w:cs="Times New Roman"/>
        </w:rPr>
        <w:t xml:space="preserve"> </w:t>
      </w:r>
      <w:r w:rsidR="003E5DFB" w:rsidRPr="003E5DFB">
        <w:rPr>
          <w:rFonts w:ascii="Times New Roman" w:hAnsi="Times New Roman" w:cs="Times New Roman"/>
        </w:rPr>
        <w:t>first impressions (</w:t>
      </w:r>
      <w:proofErr w:type="spellStart"/>
      <w:r w:rsidR="003E5DFB" w:rsidRPr="003E5DFB">
        <w:rPr>
          <w:rFonts w:ascii="Times New Roman" w:hAnsi="Times New Roman" w:cs="Times New Roman"/>
        </w:rPr>
        <w:t>Borkenau</w:t>
      </w:r>
      <w:proofErr w:type="spellEnd"/>
      <w:r w:rsidR="003E5DFB" w:rsidRPr="003E5DFB">
        <w:rPr>
          <w:rFonts w:ascii="Times New Roman" w:hAnsi="Times New Roman" w:cs="Times New Roman"/>
        </w:rPr>
        <w:t xml:space="preserve">, et al., 2009; </w:t>
      </w:r>
      <w:proofErr w:type="spellStart"/>
      <w:r w:rsidRPr="003E5DFB">
        <w:rPr>
          <w:rFonts w:ascii="Times New Roman" w:hAnsi="Times New Roman" w:cs="Times New Roman"/>
        </w:rPr>
        <w:t>Carré</w:t>
      </w:r>
      <w:proofErr w:type="spellEnd"/>
      <w:r w:rsidRPr="003E5DFB">
        <w:rPr>
          <w:rFonts w:ascii="Times New Roman" w:hAnsi="Times New Roman" w:cs="Times New Roman"/>
        </w:rPr>
        <w:t xml:space="preserve"> &amp; McCormick, 2008; </w:t>
      </w:r>
      <w:proofErr w:type="spellStart"/>
      <w:r w:rsidRPr="003E5DFB">
        <w:rPr>
          <w:rFonts w:ascii="Times New Roman" w:hAnsi="Times New Roman" w:cs="Times New Roman"/>
        </w:rPr>
        <w:t>Carré</w:t>
      </w:r>
      <w:proofErr w:type="spellEnd"/>
      <w:r w:rsidRPr="003E5DFB">
        <w:rPr>
          <w:rFonts w:ascii="Times New Roman" w:hAnsi="Times New Roman" w:cs="Times New Roman"/>
        </w:rPr>
        <w:t>, et al., 2009</w:t>
      </w:r>
      <w:r>
        <w:rPr>
          <w:rFonts w:ascii="Times New Roman" w:hAnsi="Times New Roman" w:cs="Times New Roman"/>
        </w:rPr>
        <w:t>;</w:t>
      </w:r>
      <w:r w:rsidRPr="003E5DFB">
        <w:rPr>
          <w:rFonts w:ascii="Times New Roman" w:hAnsi="Times New Roman" w:cs="Times New Roman"/>
        </w:rPr>
        <w:t xml:space="preserve"> </w:t>
      </w:r>
      <w:r w:rsidR="003E5DFB" w:rsidRPr="003E5DFB">
        <w:rPr>
          <w:rFonts w:ascii="Times New Roman" w:hAnsi="Times New Roman" w:cs="Times New Roman"/>
        </w:rPr>
        <w:t xml:space="preserve">Gordon &amp; </w:t>
      </w:r>
      <w:proofErr w:type="spellStart"/>
      <w:r w:rsidR="003E5DFB" w:rsidRPr="003E5DFB">
        <w:rPr>
          <w:rFonts w:ascii="Times New Roman" w:hAnsi="Times New Roman" w:cs="Times New Roman"/>
        </w:rPr>
        <w:t>Platek</w:t>
      </w:r>
      <w:proofErr w:type="spellEnd"/>
      <w:r w:rsidR="003E5DFB" w:rsidRPr="003E5DFB">
        <w:rPr>
          <w:rFonts w:ascii="Times New Roman" w:hAnsi="Times New Roman" w:cs="Times New Roman"/>
        </w:rPr>
        <w:t>, 2009; Gosling, et al</w:t>
      </w:r>
      <w:r w:rsidR="00210D68">
        <w:rPr>
          <w:rFonts w:ascii="Times New Roman" w:hAnsi="Times New Roman" w:cs="Times New Roman"/>
        </w:rPr>
        <w:t>.</w:t>
      </w:r>
      <w:r w:rsidR="003E5DFB" w:rsidRPr="003E5DFB">
        <w:rPr>
          <w:rFonts w:ascii="Times New Roman" w:hAnsi="Times New Roman" w:cs="Times New Roman"/>
        </w:rPr>
        <w:t xml:space="preserve">, 2011). Generally, participants in these studies show good accuracy at detecting </w:t>
      </w:r>
      <w:r w:rsidR="00DA4C4A">
        <w:rPr>
          <w:rFonts w:ascii="Times New Roman" w:hAnsi="Times New Roman" w:cs="Times New Roman"/>
        </w:rPr>
        <w:t xml:space="preserve">the </w:t>
      </w:r>
      <w:r w:rsidR="00210D68">
        <w:rPr>
          <w:rFonts w:ascii="Times New Roman" w:hAnsi="Times New Roman" w:cs="Times New Roman"/>
        </w:rPr>
        <w:t xml:space="preserve">‘Big Five’ </w:t>
      </w:r>
      <w:r w:rsidR="00DA4C4A">
        <w:rPr>
          <w:rFonts w:ascii="Times New Roman" w:hAnsi="Times New Roman" w:cs="Times New Roman"/>
        </w:rPr>
        <w:t xml:space="preserve">personality of </w:t>
      </w:r>
      <w:r w:rsidR="00210D68">
        <w:rPr>
          <w:rFonts w:ascii="Times New Roman" w:hAnsi="Times New Roman" w:cs="Times New Roman"/>
        </w:rPr>
        <w:t xml:space="preserve">targets </w:t>
      </w:r>
      <w:r w:rsidR="003E5DFB" w:rsidRPr="003E5DFB">
        <w:rPr>
          <w:rFonts w:ascii="Times New Roman" w:hAnsi="Times New Roman" w:cs="Times New Roman"/>
        </w:rPr>
        <w:t xml:space="preserve">from observing photographs of </w:t>
      </w:r>
      <w:r w:rsidR="00916BFC">
        <w:rPr>
          <w:rFonts w:ascii="Times New Roman" w:hAnsi="Times New Roman" w:cs="Times New Roman"/>
        </w:rPr>
        <w:t>unknown</w:t>
      </w:r>
      <w:r w:rsidR="00210D68">
        <w:rPr>
          <w:rFonts w:ascii="Times New Roman" w:hAnsi="Times New Roman" w:cs="Times New Roman"/>
        </w:rPr>
        <w:t xml:space="preserve"> </w:t>
      </w:r>
      <w:r w:rsidR="003E5DFB" w:rsidRPr="003E5DFB">
        <w:rPr>
          <w:rFonts w:ascii="Times New Roman" w:hAnsi="Times New Roman" w:cs="Times New Roman"/>
        </w:rPr>
        <w:t>faces</w:t>
      </w:r>
      <w:r w:rsidR="00210D68">
        <w:rPr>
          <w:rFonts w:ascii="Times New Roman" w:hAnsi="Times New Roman" w:cs="Times New Roman"/>
        </w:rPr>
        <w:t xml:space="preserve"> </w:t>
      </w:r>
      <w:r w:rsidR="003E5DFB" w:rsidRPr="003E5DFB">
        <w:rPr>
          <w:rFonts w:ascii="Times New Roman" w:hAnsi="Times New Roman" w:cs="Times New Roman"/>
        </w:rPr>
        <w:t>(</w:t>
      </w:r>
      <w:r w:rsidR="00210D68">
        <w:rPr>
          <w:rFonts w:ascii="Times New Roman" w:hAnsi="Times New Roman" w:cs="Times New Roman"/>
        </w:rPr>
        <w:t>e.g.</w:t>
      </w:r>
      <w:r w:rsidR="00DA4C4A">
        <w:rPr>
          <w:rFonts w:ascii="Times New Roman" w:hAnsi="Times New Roman" w:cs="Times New Roman"/>
        </w:rPr>
        <w:t xml:space="preserve"> </w:t>
      </w:r>
      <w:r w:rsidR="003E5DFB" w:rsidRPr="003E5DFB">
        <w:rPr>
          <w:rFonts w:ascii="Times New Roman" w:hAnsi="Times New Roman" w:cs="Times New Roman"/>
        </w:rPr>
        <w:t xml:space="preserve">Naumann et al., 2009). </w:t>
      </w:r>
    </w:p>
    <w:p w14:paraId="5C516EF2" w14:textId="300CA92E" w:rsidR="003E5DFB" w:rsidRDefault="003E5DFB" w:rsidP="003E5DFB">
      <w:pPr>
        <w:rPr>
          <w:rFonts w:ascii="Times New Roman" w:hAnsi="Times New Roman" w:cs="Times New Roman"/>
        </w:rPr>
      </w:pPr>
      <w:r w:rsidRPr="003E5DFB">
        <w:rPr>
          <w:rFonts w:ascii="Times New Roman" w:hAnsi="Times New Roman" w:cs="Times New Roman"/>
        </w:rPr>
        <w:t>The methodology of these s</w:t>
      </w:r>
      <w:r w:rsidR="00DA4C4A">
        <w:rPr>
          <w:rFonts w:ascii="Times New Roman" w:hAnsi="Times New Roman" w:cs="Times New Roman"/>
        </w:rPr>
        <w:t>tudies is relatively consistent.</w:t>
      </w:r>
      <w:r w:rsidRPr="003E5DFB">
        <w:rPr>
          <w:rFonts w:ascii="Times New Roman" w:hAnsi="Times New Roman" w:cs="Times New Roman"/>
        </w:rPr>
        <w:t xml:space="preserve"> </w:t>
      </w:r>
      <w:r w:rsidR="00DA4C4A">
        <w:rPr>
          <w:rFonts w:ascii="Times New Roman" w:hAnsi="Times New Roman" w:cs="Times New Roman"/>
        </w:rPr>
        <w:t>P</w:t>
      </w:r>
      <w:r w:rsidRPr="003E5DFB">
        <w:rPr>
          <w:rFonts w:ascii="Times New Roman" w:hAnsi="Times New Roman" w:cs="Times New Roman"/>
        </w:rPr>
        <w:t xml:space="preserve">articipants are presented with photos of </w:t>
      </w:r>
      <w:r w:rsidR="00210D68">
        <w:rPr>
          <w:rFonts w:ascii="Times New Roman" w:hAnsi="Times New Roman" w:cs="Times New Roman"/>
        </w:rPr>
        <w:t xml:space="preserve">unfamiliar </w:t>
      </w:r>
      <w:r w:rsidRPr="003E5DFB">
        <w:rPr>
          <w:rFonts w:ascii="Times New Roman" w:hAnsi="Times New Roman" w:cs="Times New Roman"/>
        </w:rPr>
        <w:t>target faces</w:t>
      </w:r>
      <w:r w:rsidR="00210D68">
        <w:rPr>
          <w:rFonts w:ascii="Times New Roman" w:hAnsi="Times New Roman" w:cs="Times New Roman"/>
        </w:rPr>
        <w:t>,</w:t>
      </w:r>
      <w:r w:rsidRPr="003E5DFB">
        <w:rPr>
          <w:rFonts w:ascii="Times New Roman" w:hAnsi="Times New Roman" w:cs="Times New Roman"/>
        </w:rPr>
        <w:t xml:space="preserve"> </w:t>
      </w:r>
      <w:r w:rsidR="00210D68">
        <w:rPr>
          <w:rFonts w:ascii="Times New Roman" w:hAnsi="Times New Roman" w:cs="Times New Roman"/>
        </w:rPr>
        <w:t>and</w:t>
      </w:r>
      <w:r w:rsidRPr="003E5DFB">
        <w:rPr>
          <w:rFonts w:ascii="Times New Roman" w:hAnsi="Times New Roman" w:cs="Times New Roman"/>
        </w:rPr>
        <w:t xml:space="preserve"> judge the personality traits </w:t>
      </w:r>
      <w:r w:rsidR="00DA4C4A">
        <w:rPr>
          <w:rFonts w:ascii="Times New Roman" w:hAnsi="Times New Roman" w:cs="Times New Roman"/>
        </w:rPr>
        <w:t>(</w:t>
      </w:r>
      <w:r w:rsidRPr="003E5DFB">
        <w:rPr>
          <w:rFonts w:ascii="Times New Roman" w:hAnsi="Times New Roman" w:cs="Times New Roman"/>
        </w:rPr>
        <w:t xml:space="preserve">or </w:t>
      </w:r>
      <w:r w:rsidR="0021329F">
        <w:rPr>
          <w:rFonts w:ascii="Times New Roman" w:hAnsi="Times New Roman" w:cs="Times New Roman"/>
        </w:rPr>
        <w:t xml:space="preserve">everyday adjectives </w:t>
      </w:r>
      <w:r w:rsidRPr="003E5DFB">
        <w:rPr>
          <w:rFonts w:ascii="Times New Roman" w:hAnsi="Times New Roman" w:cs="Times New Roman"/>
        </w:rPr>
        <w:t>relevant to the personality traits) of the target</w:t>
      </w:r>
      <w:r w:rsidR="00210D68">
        <w:rPr>
          <w:rFonts w:ascii="Times New Roman" w:hAnsi="Times New Roman" w:cs="Times New Roman"/>
        </w:rPr>
        <w:t>s</w:t>
      </w:r>
      <w:r w:rsidRPr="003E5DFB">
        <w:rPr>
          <w:rFonts w:ascii="Times New Roman" w:hAnsi="Times New Roman" w:cs="Times New Roman"/>
        </w:rPr>
        <w:t xml:space="preserve">. The ‘accuracy’ of the personality judgment is the relationship between the judged personality and the self-reported personality of the targets. </w:t>
      </w:r>
      <w:r w:rsidR="00DA4C4A">
        <w:rPr>
          <w:rFonts w:ascii="Times New Roman" w:hAnsi="Times New Roman" w:cs="Times New Roman"/>
        </w:rPr>
        <w:t>This judgment accuracy is known to naturally vary across the population. As is the case with an individual’s ability for face memory, p</w:t>
      </w:r>
      <w:r w:rsidR="00DA4C4A" w:rsidRPr="003E5DFB">
        <w:rPr>
          <w:rFonts w:ascii="Times New Roman" w:hAnsi="Times New Roman" w:cs="Times New Roman"/>
        </w:rPr>
        <w:t xml:space="preserve">ersonality judgment accuracy is known to be affected by </w:t>
      </w:r>
      <w:r w:rsidR="00DA4C4A">
        <w:rPr>
          <w:rFonts w:ascii="Times New Roman" w:hAnsi="Times New Roman" w:cs="Times New Roman"/>
        </w:rPr>
        <w:t xml:space="preserve">the judge’s </w:t>
      </w:r>
      <w:r w:rsidR="00DA4C4A" w:rsidRPr="003E5DFB">
        <w:rPr>
          <w:rFonts w:ascii="Times New Roman" w:hAnsi="Times New Roman" w:cs="Times New Roman"/>
        </w:rPr>
        <w:t>age (</w:t>
      </w:r>
      <w:proofErr w:type="spellStart"/>
      <w:r w:rsidR="00DA4C4A" w:rsidRPr="003E5DFB">
        <w:rPr>
          <w:rFonts w:ascii="Times New Roman" w:hAnsi="Times New Roman" w:cs="Times New Roman"/>
        </w:rPr>
        <w:t>Boshyan</w:t>
      </w:r>
      <w:proofErr w:type="spellEnd"/>
      <w:r w:rsidR="00DA4C4A" w:rsidRPr="003E5DFB">
        <w:rPr>
          <w:rFonts w:ascii="Times New Roman" w:hAnsi="Times New Roman" w:cs="Times New Roman"/>
        </w:rPr>
        <w:t xml:space="preserve">, </w:t>
      </w:r>
      <w:proofErr w:type="spellStart"/>
      <w:r w:rsidR="00DA4C4A" w:rsidRPr="003E5DFB">
        <w:rPr>
          <w:rFonts w:ascii="Times New Roman" w:hAnsi="Times New Roman" w:cs="Times New Roman"/>
        </w:rPr>
        <w:t>Zebrowitz</w:t>
      </w:r>
      <w:proofErr w:type="spellEnd"/>
      <w:r w:rsidR="00DA4C4A" w:rsidRPr="003E5DFB">
        <w:rPr>
          <w:rFonts w:ascii="Times New Roman" w:hAnsi="Times New Roman" w:cs="Times New Roman"/>
        </w:rPr>
        <w:t xml:space="preserve">, Franklin, McCormick, &amp; </w:t>
      </w:r>
      <w:proofErr w:type="spellStart"/>
      <w:r w:rsidR="00DA4C4A" w:rsidRPr="003E5DFB">
        <w:rPr>
          <w:rFonts w:ascii="Times New Roman" w:hAnsi="Times New Roman" w:cs="Times New Roman"/>
        </w:rPr>
        <w:t>Carré</w:t>
      </w:r>
      <w:proofErr w:type="spellEnd"/>
      <w:r w:rsidR="00DA4C4A" w:rsidRPr="003E5DFB">
        <w:rPr>
          <w:rFonts w:ascii="Times New Roman" w:hAnsi="Times New Roman" w:cs="Times New Roman"/>
        </w:rPr>
        <w:t>, 2013)</w:t>
      </w:r>
      <w:r w:rsidR="00680B08">
        <w:rPr>
          <w:rFonts w:ascii="Times New Roman" w:hAnsi="Times New Roman" w:cs="Times New Roman"/>
        </w:rPr>
        <w:t>,</w:t>
      </w:r>
      <w:r w:rsidR="00DA4C4A" w:rsidRPr="003E5DFB">
        <w:rPr>
          <w:rFonts w:ascii="Times New Roman" w:hAnsi="Times New Roman" w:cs="Times New Roman"/>
        </w:rPr>
        <w:t xml:space="preserve"> personality (</w:t>
      </w:r>
      <w:r w:rsidR="00DA4C4A">
        <w:rPr>
          <w:rFonts w:ascii="Times New Roman" w:hAnsi="Times New Roman" w:cs="Times New Roman"/>
        </w:rPr>
        <w:t>Christiansen, Wolcott-</w:t>
      </w:r>
      <w:proofErr w:type="spellStart"/>
      <w:r w:rsidR="00DA4C4A">
        <w:rPr>
          <w:rFonts w:ascii="Times New Roman" w:hAnsi="Times New Roman" w:cs="Times New Roman"/>
        </w:rPr>
        <w:t>Burnam</w:t>
      </w:r>
      <w:proofErr w:type="spellEnd"/>
      <w:r w:rsidR="00DA4C4A">
        <w:rPr>
          <w:rFonts w:ascii="Times New Roman" w:hAnsi="Times New Roman" w:cs="Times New Roman"/>
        </w:rPr>
        <w:t xml:space="preserve">, </w:t>
      </w:r>
      <w:proofErr w:type="spellStart"/>
      <w:r w:rsidR="00DA4C4A">
        <w:rPr>
          <w:rFonts w:ascii="Times New Roman" w:hAnsi="Times New Roman" w:cs="Times New Roman"/>
        </w:rPr>
        <w:t>Janovics</w:t>
      </w:r>
      <w:proofErr w:type="spellEnd"/>
      <w:r w:rsidR="00DA4C4A">
        <w:rPr>
          <w:rFonts w:ascii="Times New Roman" w:hAnsi="Times New Roman" w:cs="Times New Roman"/>
        </w:rPr>
        <w:t>, Burns</w:t>
      </w:r>
      <w:r w:rsidR="00190833">
        <w:rPr>
          <w:rFonts w:ascii="Times New Roman" w:hAnsi="Times New Roman" w:cs="Times New Roman"/>
        </w:rPr>
        <w:t>,</w:t>
      </w:r>
      <w:r w:rsidR="00DA4C4A">
        <w:rPr>
          <w:rFonts w:ascii="Times New Roman" w:hAnsi="Times New Roman" w:cs="Times New Roman"/>
        </w:rPr>
        <w:t xml:space="preserve"> &amp; Quick, 2005; Wall, Taylor, &amp; Campbell, 2016)</w:t>
      </w:r>
      <w:r w:rsidR="00190833">
        <w:rPr>
          <w:rFonts w:ascii="Times New Roman" w:hAnsi="Times New Roman" w:cs="Times New Roman"/>
        </w:rPr>
        <w:t>,</w:t>
      </w:r>
      <w:r w:rsidR="00DA4C4A">
        <w:rPr>
          <w:rFonts w:ascii="Times New Roman" w:hAnsi="Times New Roman" w:cs="Times New Roman"/>
        </w:rPr>
        <w:t xml:space="preserve"> and their ability to create context for personality in interactions (</w:t>
      </w:r>
      <w:proofErr w:type="spellStart"/>
      <w:r w:rsidR="00DA4C4A">
        <w:rPr>
          <w:rFonts w:ascii="Times New Roman" w:hAnsi="Times New Roman" w:cs="Times New Roman"/>
        </w:rPr>
        <w:t>Letzring</w:t>
      </w:r>
      <w:proofErr w:type="spellEnd"/>
      <w:r w:rsidR="00DA4C4A">
        <w:rPr>
          <w:rFonts w:ascii="Times New Roman" w:hAnsi="Times New Roman" w:cs="Times New Roman"/>
        </w:rPr>
        <w:t>, 2008)</w:t>
      </w:r>
      <w:r w:rsidR="00DA4C4A" w:rsidRPr="003E5DFB">
        <w:rPr>
          <w:rFonts w:ascii="Times New Roman" w:hAnsi="Times New Roman" w:cs="Times New Roman"/>
        </w:rPr>
        <w:t xml:space="preserve">. </w:t>
      </w:r>
      <w:r w:rsidR="00190833">
        <w:rPr>
          <w:rFonts w:ascii="Times New Roman" w:hAnsi="Times New Roman" w:cs="Times New Roman"/>
        </w:rPr>
        <w:t>Currently, little is known as to which factors</w:t>
      </w:r>
      <w:r w:rsidR="00DA4C4A">
        <w:rPr>
          <w:rFonts w:ascii="Times New Roman" w:hAnsi="Times New Roman" w:cs="Times New Roman"/>
        </w:rPr>
        <w:t xml:space="preserve"> may enable </w:t>
      </w:r>
      <w:r w:rsidR="00190833">
        <w:rPr>
          <w:rFonts w:ascii="Times New Roman" w:hAnsi="Times New Roman" w:cs="Times New Roman"/>
        </w:rPr>
        <w:t xml:space="preserve">some people </w:t>
      </w:r>
      <w:r w:rsidR="00DA4C4A">
        <w:rPr>
          <w:rFonts w:ascii="Times New Roman" w:hAnsi="Times New Roman" w:cs="Times New Roman"/>
        </w:rPr>
        <w:t>to be</w:t>
      </w:r>
      <w:r w:rsidR="00190833">
        <w:rPr>
          <w:rFonts w:ascii="Times New Roman" w:hAnsi="Times New Roman" w:cs="Times New Roman"/>
        </w:rPr>
        <w:t xml:space="preserve">come a </w:t>
      </w:r>
      <w:r w:rsidR="00DA4C4A">
        <w:rPr>
          <w:rFonts w:ascii="Times New Roman" w:hAnsi="Times New Roman" w:cs="Times New Roman"/>
        </w:rPr>
        <w:t xml:space="preserve">‘good judge’ (Funder, 2012) of personality. This current study will investigate superior face </w:t>
      </w:r>
      <w:r w:rsidR="00916BFC">
        <w:rPr>
          <w:rFonts w:ascii="Times New Roman" w:hAnsi="Times New Roman" w:cs="Times New Roman"/>
        </w:rPr>
        <w:t xml:space="preserve">recognition </w:t>
      </w:r>
      <w:r w:rsidR="00190833">
        <w:rPr>
          <w:rFonts w:ascii="Times New Roman" w:hAnsi="Times New Roman" w:cs="Times New Roman"/>
        </w:rPr>
        <w:t>as a potential correlate</w:t>
      </w:r>
      <w:r w:rsidR="00DA4C4A">
        <w:rPr>
          <w:rFonts w:ascii="Times New Roman" w:hAnsi="Times New Roman" w:cs="Times New Roman"/>
        </w:rPr>
        <w:t>.</w:t>
      </w:r>
    </w:p>
    <w:p w14:paraId="2A7ADDB7" w14:textId="1D2BE705" w:rsidR="00F71872" w:rsidRDefault="00DA4C4A">
      <w:pPr>
        <w:rPr>
          <w:rFonts w:ascii="Times New Roman" w:hAnsi="Times New Roman" w:cs="Times New Roman"/>
        </w:rPr>
      </w:pPr>
      <w:r>
        <w:rPr>
          <w:rFonts w:ascii="Times New Roman" w:hAnsi="Times New Roman" w:cs="Times New Roman"/>
          <w:b/>
        </w:rPr>
        <w:lastRenderedPageBreak/>
        <w:t>Accurate personality judgment</w:t>
      </w:r>
      <w:r w:rsidR="00680B08">
        <w:rPr>
          <w:rFonts w:ascii="Times New Roman" w:hAnsi="Times New Roman" w:cs="Times New Roman"/>
          <w:b/>
        </w:rPr>
        <w:t>s</w:t>
      </w:r>
      <w:r>
        <w:rPr>
          <w:rFonts w:ascii="Times New Roman" w:hAnsi="Times New Roman" w:cs="Times New Roman"/>
          <w:b/>
        </w:rPr>
        <w:t xml:space="preserve"> supported by </w:t>
      </w:r>
      <w:r w:rsidRPr="00F71819">
        <w:rPr>
          <w:rFonts w:ascii="Times New Roman" w:hAnsi="Times New Roman" w:cs="Times New Roman"/>
          <w:b/>
        </w:rPr>
        <w:t>face shape.</w:t>
      </w:r>
      <w:r>
        <w:rPr>
          <w:rFonts w:ascii="Times New Roman" w:hAnsi="Times New Roman" w:cs="Times New Roman"/>
          <w:b/>
        </w:rPr>
        <w:t xml:space="preserve"> </w:t>
      </w:r>
      <w:r w:rsidR="003E5DFB" w:rsidRPr="003E5DFB">
        <w:rPr>
          <w:rFonts w:ascii="Times New Roman" w:hAnsi="Times New Roman" w:cs="Times New Roman"/>
        </w:rPr>
        <w:t>Given that judgments of faces can be accurate, researchers formed the ‘kernel of truth’ hypothesis (Berry, 1990; Penton-</w:t>
      </w:r>
      <w:proofErr w:type="spellStart"/>
      <w:r w:rsidR="003E5DFB" w:rsidRPr="003E5DFB">
        <w:rPr>
          <w:rFonts w:ascii="Times New Roman" w:hAnsi="Times New Roman" w:cs="Times New Roman"/>
        </w:rPr>
        <w:t>Voak</w:t>
      </w:r>
      <w:proofErr w:type="spellEnd"/>
      <w:r w:rsidR="003E5DFB" w:rsidRPr="003E5DFB">
        <w:rPr>
          <w:rFonts w:ascii="Times New Roman" w:hAnsi="Times New Roman" w:cs="Times New Roman"/>
        </w:rPr>
        <w:t xml:space="preserve"> et al., 2006). This</w:t>
      </w:r>
      <w:r w:rsidR="00192219">
        <w:rPr>
          <w:rFonts w:ascii="Times New Roman" w:hAnsi="Times New Roman" w:cs="Times New Roman"/>
        </w:rPr>
        <w:t xml:space="preserve"> theory</w:t>
      </w:r>
      <w:r w:rsidR="003E5DFB" w:rsidRPr="003E5DFB">
        <w:rPr>
          <w:rFonts w:ascii="Times New Roman" w:hAnsi="Times New Roman" w:cs="Times New Roman"/>
        </w:rPr>
        <w:t xml:space="preserve"> suggests that</w:t>
      </w:r>
      <w:r w:rsidR="00192219">
        <w:rPr>
          <w:rFonts w:ascii="Times New Roman" w:hAnsi="Times New Roman" w:cs="Times New Roman"/>
        </w:rPr>
        <w:t>, if one only needs to see a face to form an accurate personality judgment, then</w:t>
      </w:r>
      <w:r w:rsidR="003E5DFB" w:rsidRPr="003E5DFB">
        <w:rPr>
          <w:rFonts w:ascii="Times New Roman" w:hAnsi="Times New Roman" w:cs="Times New Roman"/>
        </w:rPr>
        <w:t xml:space="preserve"> faces </w:t>
      </w:r>
      <w:r w:rsidR="00192219">
        <w:rPr>
          <w:rFonts w:ascii="Times New Roman" w:hAnsi="Times New Roman" w:cs="Times New Roman"/>
        </w:rPr>
        <w:t>sh</w:t>
      </w:r>
      <w:r w:rsidR="003E5DFB" w:rsidRPr="003E5DFB">
        <w:rPr>
          <w:rFonts w:ascii="Times New Roman" w:hAnsi="Times New Roman" w:cs="Times New Roman"/>
        </w:rPr>
        <w:t xml:space="preserve">ould contain </w:t>
      </w:r>
      <w:r w:rsidR="00192219">
        <w:rPr>
          <w:rFonts w:ascii="Times New Roman" w:hAnsi="Times New Roman" w:cs="Times New Roman"/>
        </w:rPr>
        <w:t xml:space="preserve">fundamental structural </w:t>
      </w:r>
      <w:r w:rsidR="003E5DFB" w:rsidRPr="003E5DFB">
        <w:rPr>
          <w:rFonts w:ascii="Times New Roman" w:hAnsi="Times New Roman" w:cs="Times New Roman"/>
        </w:rPr>
        <w:t xml:space="preserve">information </w:t>
      </w:r>
      <w:r w:rsidR="00192219">
        <w:rPr>
          <w:rFonts w:ascii="Times New Roman" w:hAnsi="Times New Roman" w:cs="Times New Roman"/>
        </w:rPr>
        <w:t xml:space="preserve">indicative of </w:t>
      </w:r>
      <w:r w:rsidR="003E5DFB" w:rsidRPr="003E5DFB">
        <w:rPr>
          <w:rFonts w:ascii="Times New Roman" w:hAnsi="Times New Roman" w:cs="Times New Roman"/>
        </w:rPr>
        <w:t>personality traits. For example, Penton-</w:t>
      </w:r>
      <w:proofErr w:type="spellStart"/>
      <w:r w:rsidR="003E5DFB" w:rsidRPr="003E5DFB">
        <w:rPr>
          <w:rFonts w:ascii="Times New Roman" w:hAnsi="Times New Roman" w:cs="Times New Roman"/>
        </w:rPr>
        <w:t>Voak</w:t>
      </w:r>
      <w:proofErr w:type="spellEnd"/>
      <w:r w:rsidR="003E5DFB" w:rsidRPr="003E5DFB">
        <w:rPr>
          <w:rFonts w:ascii="Times New Roman" w:hAnsi="Times New Roman" w:cs="Times New Roman"/>
        </w:rPr>
        <w:t xml:space="preserve"> et al. (2006) observed that hormones such as testosterone and cortisol, growth hormone</w:t>
      </w:r>
      <w:r w:rsidR="002E2370">
        <w:rPr>
          <w:rFonts w:ascii="Times New Roman" w:hAnsi="Times New Roman" w:cs="Times New Roman"/>
        </w:rPr>
        <w:t>,</w:t>
      </w:r>
      <w:r w:rsidR="003E5DFB" w:rsidRPr="003E5DFB">
        <w:rPr>
          <w:rFonts w:ascii="Times New Roman" w:hAnsi="Times New Roman" w:cs="Times New Roman"/>
        </w:rPr>
        <w:t xml:space="preserve"> and oestrogen have been considered to relate to both face shape and behaviour.</w:t>
      </w:r>
      <w:r w:rsidR="00192219">
        <w:rPr>
          <w:rFonts w:ascii="Times New Roman" w:hAnsi="Times New Roman" w:cs="Times New Roman"/>
        </w:rPr>
        <w:t xml:space="preserve"> </w:t>
      </w:r>
      <w:proofErr w:type="spellStart"/>
      <w:r w:rsidR="00192219">
        <w:rPr>
          <w:rFonts w:ascii="Times New Roman" w:hAnsi="Times New Roman" w:cs="Times New Roman"/>
        </w:rPr>
        <w:t>Carré</w:t>
      </w:r>
      <w:proofErr w:type="spellEnd"/>
      <w:r w:rsidR="00192219">
        <w:rPr>
          <w:rFonts w:ascii="Times New Roman" w:hAnsi="Times New Roman" w:cs="Times New Roman"/>
        </w:rPr>
        <w:t>, McCormick</w:t>
      </w:r>
      <w:r w:rsidR="00680B08">
        <w:rPr>
          <w:rFonts w:ascii="Times New Roman" w:hAnsi="Times New Roman" w:cs="Times New Roman"/>
        </w:rPr>
        <w:t>,</w:t>
      </w:r>
      <w:r w:rsidR="00192219">
        <w:rPr>
          <w:rFonts w:ascii="Times New Roman" w:hAnsi="Times New Roman" w:cs="Times New Roman"/>
        </w:rPr>
        <w:t xml:space="preserve"> and </w:t>
      </w:r>
      <w:proofErr w:type="spellStart"/>
      <w:r w:rsidR="00192219">
        <w:rPr>
          <w:rFonts w:ascii="Times New Roman" w:hAnsi="Times New Roman" w:cs="Times New Roman"/>
        </w:rPr>
        <w:t>Mondloch</w:t>
      </w:r>
      <w:proofErr w:type="spellEnd"/>
      <w:r w:rsidR="00192219">
        <w:rPr>
          <w:rFonts w:ascii="Times New Roman" w:hAnsi="Times New Roman" w:cs="Times New Roman"/>
        </w:rPr>
        <w:t xml:space="preserve"> (2009) </w:t>
      </w:r>
      <w:r w:rsidR="00A47067">
        <w:rPr>
          <w:rFonts w:ascii="Times New Roman" w:hAnsi="Times New Roman" w:cs="Times New Roman"/>
        </w:rPr>
        <w:t xml:space="preserve">specifically suggest that accurate </w:t>
      </w:r>
      <w:r w:rsidR="00192219">
        <w:rPr>
          <w:rFonts w:ascii="Times New Roman" w:hAnsi="Times New Roman" w:cs="Times New Roman"/>
        </w:rPr>
        <w:t xml:space="preserve">judgments of aggression </w:t>
      </w:r>
      <w:r w:rsidR="00A47067">
        <w:rPr>
          <w:rFonts w:ascii="Times New Roman" w:hAnsi="Times New Roman" w:cs="Times New Roman"/>
        </w:rPr>
        <w:t xml:space="preserve">from another person’s </w:t>
      </w:r>
      <w:r w:rsidR="00192219">
        <w:rPr>
          <w:rFonts w:ascii="Times New Roman" w:hAnsi="Times New Roman" w:cs="Times New Roman"/>
        </w:rPr>
        <w:t>face</w:t>
      </w:r>
      <w:r w:rsidR="00A47067">
        <w:rPr>
          <w:rFonts w:ascii="Times New Roman" w:hAnsi="Times New Roman" w:cs="Times New Roman"/>
        </w:rPr>
        <w:t xml:space="preserve"> </w:t>
      </w:r>
      <w:r w:rsidR="00680B08">
        <w:rPr>
          <w:rFonts w:ascii="Times New Roman" w:hAnsi="Times New Roman" w:cs="Times New Roman"/>
        </w:rPr>
        <w:t xml:space="preserve">are </w:t>
      </w:r>
      <w:r w:rsidR="00A47067">
        <w:rPr>
          <w:rFonts w:ascii="Times New Roman" w:hAnsi="Times New Roman" w:cs="Times New Roman"/>
        </w:rPr>
        <w:t>supported by this mechanism</w:t>
      </w:r>
      <w:r w:rsidR="00192219">
        <w:rPr>
          <w:rFonts w:ascii="Times New Roman" w:hAnsi="Times New Roman" w:cs="Times New Roman"/>
        </w:rPr>
        <w:t xml:space="preserve">. </w:t>
      </w:r>
      <w:r w:rsidR="00190833">
        <w:rPr>
          <w:rFonts w:ascii="Times New Roman" w:hAnsi="Times New Roman" w:cs="Times New Roman"/>
        </w:rPr>
        <w:t>For their hypoth</w:t>
      </w:r>
      <w:r w:rsidR="00680B08">
        <w:rPr>
          <w:rFonts w:ascii="Times New Roman" w:hAnsi="Times New Roman" w:cs="Times New Roman"/>
        </w:rPr>
        <w:t>es</w:t>
      </w:r>
      <w:r w:rsidR="00190833">
        <w:rPr>
          <w:rFonts w:ascii="Times New Roman" w:hAnsi="Times New Roman" w:cs="Times New Roman"/>
        </w:rPr>
        <w:t>is</w:t>
      </w:r>
      <w:r w:rsidR="00A47067">
        <w:rPr>
          <w:rFonts w:ascii="Times New Roman" w:hAnsi="Times New Roman" w:cs="Times New Roman"/>
        </w:rPr>
        <w:t xml:space="preserve">, they </w:t>
      </w:r>
      <w:r w:rsidR="00916BFC">
        <w:rPr>
          <w:rFonts w:ascii="Times New Roman" w:hAnsi="Times New Roman" w:cs="Times New Roman"/>
        </w:rPr>
        <w:t>combined</w:t>
      </w:r>
      <w:r w:rsidR="00A47067">
        <w:rPr>
          <w:rFonts w:ascii="Times New Roman" w:hAnsi="Times New Roman" w:cs="Times New Roman"/>
        </w:rPr>
        <w:t xml:space="preserve"> previous literature finding a relationship between face shape and testosterone</w:t>
      </w:r>
      <w:r w:rsidR="00190833">
        <w:rPr>
          <w:rFonts w:ascii="Times New Roman" w:hAnsi="Times New Roman" w:cs="Times New Roman"/>
        </w:rPr>
        <w:t>,</w:t>
      </w:r>
      <w:r w:rsidR="00A47067">
        <w:rPr>
          <w:rFonts w:ascii="Times New Roman" w:hAnsi="Times New Roman" w:cs="Times New Roman"/>
        </w:rPr>
        <w:t xml:space="preserve"> and </w:t>
      </w:r>
      <w:r w:rsidR="00190833">
        <w:rPr>
          <w:rFonts w:ascii="Times New Roman" w:hAnsi="Times New Roman" w:cs="Times New Roman"/>
        </w:rPr>
        <w:t xml:space="preserve">between </w:t>
      </w:r>
      <w:r w:rsidR="00A47067">
        <w:rPr>
          <w:rFonts w:ascii="Times New Roman" w:hAnsi="Times New Roman" w:cs="Times New Roman"/>
        </w:rPr>
        <w:t xml:space="preserve">testosterone and aggression, to suggest </w:t>
      </w:r>
      <w:r w:rsidR="00680B08">
        <w:rPr>
          <w:rFonts w:ascii="Times New Roman" w:hAnsi="Times New Roman" w:cs="Times New Roman"/>
        </w:rPr>
        <w:t xml:space="preserve">judgments are driven by </w:t>
      </w:r>
      <w:r w:rsidR="00A47067" w:rsidRPr="00680B08">
        <w:rPr>
          <w:rFonts w:ascii="Times New Roman" w:hAnsi="Times New Roman" w:cs="Times New Roman"/>
        </w:rPr>
        <w:t>a mutual hormone mechanism</w:t>
      </w:r>
      <w:r w:rsidR="00192219" w:rsidRPr="00680B08">
        <w:rPr>
          <w:rFonts w:ascii="Times New Roman" w:hAnsi="Times New Roman" w:cs="Times New Roman"/>
        </w:rPr>
        <w:t>.</w:t>
      </w:r>
      <w:r w:rsidR="003A6D80">
        <w:rPr>
          <w:rFonts w:ascii="Times New Roman" w:hAnsi="Times New Roman" w:cs="Times New Roman"/>
        </w:rPr>
        <w:t xml:space="preserve"> There is </w:t>
      </w:r>
      <w:r w:rsidR="00190833">
        <w:rPr>
          <w:rFonts w:ascii="Times New Roman" w:hAnsi="Times New Roman" w:cs="Times New Roman"/>
        </w:rPr>
        <w:t xml:space="preserve">currently </w:t>
      </w:r>
      <w:r w:rsidR="003A6D80">
        <w:rPr>
          <w:rFonts w:ascii="Times New Roman" w:hAnsi="Times New Roman" w:cs="Times New Roman"/>
        </w:rPr>
        <w:t xml:space="preserve">not the evidence base to suggest any clear hormonal system that would affect both facial morphology and common personality traits (such as the Big Five). However, </w:t>
      </w:r>
      <w:r w:rsidR="00EA7F8D">
        <w:rPr>
          <w:rFonts w:ascii="Times New Roman" w:hAnsi="Times New Roman" w:cs="Times New Roman"/>
        </w:rPr>
        <w:t>research using</w:t>
      </w:r>
      <w:r w:rsidR="003A6D80">
        <w:rPr>
          <w:rFonts w:ascii="Times New Roman" w:hAnsi="Times New Roman" w:cs="Times New Roman"/>
        </w:rPr>
        <w:t xml:space="preserve"> facial composites </w:t>
      </w:r>
      <w:r w:rsidR="00EA7F8D">
        <w:rPr>
          <w:rFonts w:ascii="Times New Roman" w:hAnsi="Times New Roman" w:cs="Times New Roman"/>
        </w:rPr>
        <w:t>ha</w:t>
      </w:r>
      <w:r w:rsidR="00190833">
        <w:rPr>
          <w:rFonts w:ascii="Times New Roman" w:hAnsi="Times New Roman" w:cs="Times New Roman"/>
        </w:rPr>
        <w:t>s</w:t>
      </w:r>
      <w:r w:rsidR="00EA7F8D">
        <w:rPr>
          <w:rFonts w:ascii="Times New Roman" w:hAnsi="Times New Roman" w:cs="Times New Roman"/>
        </w:rPr>
        <w:t xml:space="preserve"> shown that personality can be accurately inferred from </w:t>
      </w:r>
      <w:r w:rsidR="00916BFC">
        <w:rPr>
          <w:rFonts w:ascii="Times New Roman" w:hAnsi="Times New Roman" w:cs="Times New Roman"/>
        </w:rPr>
        <w:t>faces created from the average face of</w:t>
      </w:r>
      <w:r w:rsidR="00EA7F8D">
        <w:rPr>
          <w:rFonts w:ascii="Times New Roman" w:hAnsi="Times New Roman" w:cs="Times New Roman"/>
        </w:rPr>
        <w:t xml:space="preserve"> high and low scoring Big Five trait </w:t>
      </w:r>
      <w:r w:rsidR="00916BFC">
        <w:rPr>
          <w:rFonts w:ascii="Times New Roman" w:hAnsi="Times New Roman" w:cs="Times New Roman"/>
        </w:rPr>
        <w:t>people</w:t>
      </w:r>
      <w:r w:rsidR="00EA7F8D">
        <w:rPr>
          <w:rFonts w:ascii="Times New Roman" w:hAnsi="Times New Roman" w:cs="Times New Roman"/>
        </w:rPr>
        <w:t xml:space="preserve"> </w:t>
      </w:r>
      <w:r w:rsidR="003A6D80">
        <w:rPr>
          <w:rFonts w:ascii="Times New Roman" w:hAnsi="Times New Roman" w:cs="Times New Roman"/>
        </w:rPr>
        <w:t>(Little &amp; Perrett, 2007</w:t>
      </w:r>
      <w:r w:rsidR="00680B08">
        <w:rPr>
          <w:rFonts w:ascii="Times New Roman" w:hAnsi="Times New Roman" w:cs="Times New Roman"/>
        </w:rPr>
        <w:t>)</w:t>
      </w:r>
      <w:r w:rsidR="00190833">
        <w:rPr>
          <w:rFonts w:ascii="Times New Roman" w:hAnsi="Times New Roman" w:cs="Times New Roman"/>
        </w:rPr>
        <w:t xml:space="preserve">, </w:t>
      </w:r>
      <w:r w:rsidR="00EA7F8D">
        <w:rPr>
          <w:rFonts w:ascii="Times New Roman" w:hAnsi="Times New Roman" w:cs="Times New Roman"/>
        </w:rPr>
        <w:t>and th</w:t>
      </w:r>
      <w:r w:rsidR="00190833">
        <w:rPr>
          <w:rFonts w:ascii="Times New Roman" w:hAnsi="Times New Roman" w:cs="Times New Roman"/>
        </w:rPr>
        <w:t>at</w:t>
      </w:r>
      <w:r w:rsidR="00EA7F8D">
        <w:rPr>
          <w:rFonts w:ascii="Times New Roman" w:hAnsi="Times New Roman" w:cs="Times New Roman"/>
        </w:rPr>
        <w:t xml:space="preserve"> internal facial features are particularly important </w:t>
      </w:r>
      <w:r w:rsidR="00680B08">
        <w:rPr>
          <w:rFonts w:ascii="Times New Roman" w:hAnsi="Times New Roman" w:cs="Times New Roman"/>
        </w:rPr>
        <w:t xml:space="preserve">for </w:t>
      </w:r>
      <w:r w:rsidR="00EA7F8D">
        <w:rPr>
          <w:rFonts w:ascii="Times New Roman" w:hAnsi="Times New Roman" w:cs="Times New Roman"/>
        </w:rPr>
        <w:t>th</w:t>
      </w:r>
      <w:r w:rsidR="00680B08">
        <w:rPr>
          <w:rFonts w:ascii="Times New Roman" w:hAnsi="Times New Roman" w:cs="Times New Roman"/>
        </w:rPr>
        <w:t>ese</w:t>
      </w:r>
      <w:r w:rsidR="00EA7F8D">
        <w:rPr>
          <w:rFonts w:ascii="Times New Roman" w:hAnsi="Times New Roman" w:cs="Times New Roman"/>
        </w:rPr>
        <w:t xml:space="preserve"> judgment</w:t>
      </w:r>
      <w:r w:rsidR="00680B08">
        <w:rPr>
          <w:rFonts w:ascii="Times New Roman" w:hAnsi="Times New Roman" w:cs="Times New Roman"/>
        </w:rPr>
        <w:t>s</w:t>
      </w:r>
      <w:r w:rsidR="00EA7F8D">
        <w:rPr>
          <w:rFonts w:ascii="Times New Roman" w:hAnsi="Times New Roman" w:cs="Times New Roman"/>
        </w:rPr>
        <w:t xml:space="preserve"> (Kramer &amp; Ward, 2010). </w:t>
      </w:r>
    </w:p>
    <w:p w14:paraId="21676BC3" w14:textId="28002AC6" w:rsidR="00640414" w:rsidRDefault="00640414">
      <w:pPr>
        <w:rPr>
          <w:rFonts w:ascii="Times New Roman" w:hAnsi="Times New Roman" w:cs="Times New Roman"/>
        </w:rPr>
      </w:pPr>
      <w:r>
        <w:rPr>
          <w:rFonts w:ascii="Times New Roman" w:hAnsi="Times New Roman" w:cs="Times New Roman"/>
        </w:rPr>
        <w:t xml:space="preserve">There is </w:t>
      </w:r>
      <w:r w:rsidR="00540701">
        <w:rPr>
          <w:rFonts w:ascii="Times New Roman" w:hAnsi="Times New Roman" w:cs="Times New Roman"/>
        </w:rPr>
        <w:t xml:space="preserve">also </w:t>
      </w:r>
      <w:r>
        <w:rPr>
          <w:rFonts w:ascii="Times New Roman" w:hAnsi="Times New Roman" w:cs="Times New Roman"/>
        </w:rPr>
        <w:t xml:space="preserve">a broad previous literature </w:t>
      </w:r>
      <w:r w:rsidR="007A4211">
        <w:rPr>
          <w:rFonts w:ascii="Times New Roman" w:hAnsi="Times New Roman" w:cs="Times New Roman"/>
        </w:rPr>
        <w:t>that</w:t>
      </w:r>
      <w:r>
        <w:rPr>
          <w:rFonts w:ascii="Times New Roman" w:hAnsi="Times New Roman" w:cs="Times New Roman"/>
        </w:rPr>
        <w:t xml:space="preserve"> </w:t>
      </w:r>
      <w:r w:rsidR="007A4211">
        <w:rPr>
          <w:rFonts w:ascii="Times New Roman" w:hAnsi="Times New Roman" w:cs="Times New Roman"/>
        </w:rPr>
        <w:t xml:space="preserve">argues that </w:t>
      </w:r>
      <w:r>
        <w:rPr>
          <w:rFonts w:ascii="Times New Roman" w:hAnsi="Times New Roman" w:cs="Times New Roman"/>
        </w:rPr>
        <w:t>face morphometry</w:t>
      </w:r>
      <w:r w:rsidR="007A4211">
        <w:rPr>
          <w:rFonts w:ascii="Times New Roman" w:hAnsi="Times New Roman" w:cs="Times New Roman"/>
        </w:rPr>
        <w:t xml:space="preserve"> (e.g., face width-to-height measurements)</w:t>
      </w:r>
      <w:r>
        <w:rPr>
          <w:rFonts w:ascii="Times New Roman" w:hAnsi="Times New Roman" w:cs="Times New Roman"/>
        </w:rPr>
        <w:t xml:space="preserve"> </w:t>
      </w:r>
      <w:r w:rsidR="007A4211">
        <w:rPr>
          <w:rFonts w:ascii="Times New Roman" w:hAnsi="Times New Roman" w:cs="Times New Roman"/>
        </w:rPr>
        <w:t>is related</w:t>
      </w:r>
      <w:r w:rsidR="000524A4">
        <w:rPr>
          <w:rFonts w:ascii="Times New Roman" w:hAnsi="Times New Roman" w:cs="Times New Roman"/>
        </w:rPr>
        <w:t xml:space="preserve"> to</w:t>
      </w:r>
      <w:r>
        <w:rPr>
          <w:rFonts w:ascii="Times New Roman" w:hAnsi="Times New Roman" w:cs="Times New Roman"/>
        </w:rPr>
        <w:t xml:space="preserve"> </w:t>
      </w:r>
      <w:r w:rsidR="000524A4">
        <w:rPr>
          <w:rFonts w:ascii="Times New Roman" w:hAnsi="Times New Roman" w:cs="Times New Roman"/>
        </w:rPr>
        <w:t xml:space="preserve">accurate </w:t>
      </w:r>
      <w:r>
        <w:rPr>
          <w:rFonts w:ascii="Times New Roman" w:hAnsi="Times New Roman" w:cs="Times New Roman"/>
        </w:rPr>
        <w:t>trait judgments (</w:t>
      </w:r>
      <w:proofErr w:type="spellStart"/>
      <w:r w:rsidR="00676CA6">
        <w:rPr>
          <w:rFonts w:ascii="Times New Roman" w:hAnsi="Times New Roman" w:cs="Times New Roman"/>
        </w:rPr>
        <w:t>Haselhuhn</w:t>
      </w:r>
      <w:proofErr w:type="spellEnd"/>
      <w:r w:rsidR="00676CA6">
        <w:rPr>
          <w:rFonts w:ascii="Times New Roman" w:hAnsi="Times New Roman" w:cs="Times New Roman"/>
        </w:rPr>
        <w:t xml:space="preserve"> &amp; Wong, 2011;</w:t>
      </w:r>
      <w:r w:rsidR="00DA7D2B">
        <w:rPr>
          <w:rFonts w:ascii="Times New Roman" w:hAnsi="Times New Roman" w:cs="Times New Roman"/>
        </w:rPr>
        <w:t xml:space="preserve"> Jia, Lent</w:t>
      </w:r>
      <w:r w:rsidR="006A70B8">
        <w:rPr>
          <w:rFonts w:ascii="Times New Roman" w:hAnsi="Times New Roman" w:cs="Times New Roman"/>
        </w:rPr>
        <w:t>,</w:t>
      </w:r>
      <w:r w:rsidR="00DA7D2B">
        <w:rPr>
          <w:rFonts w:ascii="Times New Roman" w:hAnsi="Times New Roman" w:cs="Times New Roman"/>
        </w:rPr>
        <w:t xml:space="preserve"> &amp; Zeng, 2014;</w:t>
      </w:r>
      <w:r w:rsidR="00676CA6">
        <w:rPr>
          <w:rFonts w:ascii="Times New Roman" w:hAnsi="Times New Roman" w:cs="Times New Roman"/>
        </w:rPr>
        <w:t xml:space="preserve"> </w:t>
      </w:r>
      <w:r w:rsidR="00E772A5">
        <w:rPr>
          <w:rFonts w:ascii="Times New Roman" w:hAnsi="Times New Roman" w:cs="Times New Roman"/>
        </w:rPr>
        <w:t>Ma, Xu</w:t>
      </w:r>
      <w:r w:rsidR="006A70B8">
        <w:rPr>
          <w:rFonts w:ascii="Times New Roman" w:hAnsi="Times New Roman" w:cs="Times New Roman"/>
        </w:rPr>
        <w:t>,</w:t>
      </w:r>
      <w:r w:rsidR="00E772A5">
        <w:rPr>
          <w:rFonts w:ascii="Times New Roman" w:hAnsi="Times New Roman" w:cs="Times New Roman"/>
        </w:rPr>
        <w:t xml:space="preserve"> &amp; Luo, 2015; </w:t>
      </w:r>
      <w:r w:rsidR="00676CA6">
        <w:rPr>
          <w:rFonts w:ascii="Times New Roman" w:hAnsi="Times New Roman" w:cs="Times New Roman"/>
        </w:rPr>
        <w:t xml:space="preserve">Rule, </w:t>
      </w:r>
      <w:proofErr w:type="spellStart"/>
      <w:r w:rsidR="00676CA6">
        <w:rPr>
          <w:rFonts w:ascii="Times New Roman" w:hAnsi="Times New Roman" w:cs="Times New Roman"/>
        </w:rPr>
        <w:t>Krendl</w:t>
      </w:r>
      <w:proofErr w:type="spellEnd"/>
      <w:r w:rsidR="00676CA6">
        <w:rPr>
          <w:rFonts w:ascii="Times New Roman" w:hAnsi="Times New Roman" w:cs="Times New Roman"/>
        </w:rPr>
        <w:t xml:space="preserve">, </w:t>
      </w:r>
      <w:proofErr w:type="spellStart"/>
      <w:r w:rsidR="00676CA6">
        <w:rPr>
          <w:rFonts w:ascii="Times New Roman" w:hAnsi="Times New Roman" w:cs="Times New Roman"/>
        </w:rPr>
        <w:t>Ivcevic</w:t>
      </w:r>
      <w:proofErr w:type="spellEnd"/>
      <w:r w:rsidR="006A70B8">
        <w:rPr>
          <w:rFonts w:ascii="Times New Roman" w:hAnsi="Times New Roman" w:cs="Times New Roman"/>
        </w:rPr>
        <w:t>,</w:t>
      </w:r>
      <w:r w:rsidR="00676CA6">
        <w:rPr>
          <w:rFonts w:ascii="Times New Roman" w:hAnsi="Times New Roman" w:cs="Times New Roman"/>
        </w:rPr>
        <w:t xml:space="preserve"> &amp; </w:t>
      </w:r>
      <w:proofErr w:type="spellStart"/>
      <w:r w:rsidR="00676CA6">
        <w:rPr>
          <w:rFonts w:ascii="Times New Roman" w:hAnsi="Times New Roman" w:cs="Times New Roman"/>
        </w:rPr>
        <w:t>Ambady</w:t>
      </w:r>
      <w:proofErr w:type="spellEnd"/>
      <w:r w:rsidR="00676CA6">
        <w:rPr>
          <w:rFonts w:ascii="Times New Roman" w:hAnsi="Times New Roman" w:cs="Times New Roman"/>
        </w:rPr>
        <w:t xml:space="preserve">, 2013; </w:t>
      </w:r>
      <w:proofErr w:type="spellStart"/>
      <w:r>
        <w:rPr>
          <w:rFonts w:ascii="Times New Roman" w:hAnsi="Times New Roman" w:cs="Times New Roman"/>
        </w:rPr>
        <w:t>Stirrat</w:t>
      </w:r>
      <w:proofErr w:type="spellEnd"/>
      <w:r>
        <w:rPr>
          <w:rFonts w:ascii="Times New Roman" w:hAnsi="Times New Roman" w:cs="Times New Roman"/>
        </w:rPr>
        <w:t xml:space="preserve"> &amp; Perrett, 2010</w:t>
      </w:r>
      <w:r w:rsidR="00676CA6">
        <w:rPr>
          <w:rFonts w:ascii="Times New Roman" w:hAnsi="Times New Roman" w:cs="Times New Roman"/>
        </w:rPr>
        <w:t>; Wong, Ormiston</w:t>
      </w:r>
      <w:r w:rsidR="006A70B8">
        <w:rPr>
          <w:rFonts w:ascii="Times New Roman" w:hAnsi="Times New Roman" w:cs="Times New Roman"/>
        </w:rPr>
        <w:t>,</w:t>
      </w:r>
      <w:r w:rsidR="00676CA6">
        <w:rPr>
          <w:rFonts w:ascii="Times New Roman" w:hAnsi="Times New Roman" w:cs="Times New Roman"/>
        </w:rPr>
        <w:t xml:space="preserve"> &amp; </w:t>
      </w:r>
      <w:proofErr w:type="spellStart"/>
      <w:r w:rsidR="00676CA6">
        <w:rPr>
          <w:rFonts w:ascii="Times New Roman" w:hAnsi="Times New Roman" w:cs="Times New Roman"/>
        </w:rPr>
        <w:t>Haselhuhn</w:t>
      </w:r>
      <w:proofErr w:type="spellEnd"/>
      <w:r w:rsidR="00676CA6">
        <w:rPr>
          <w:rFonts w:ascii="Times New Roman" w:hAnsi="Times New Roman" w:cs="Times New Roman"/>
        </w:rPr>
        <w:t>, 2011</w:t>
      </w:r>
      <w:r w:rsidR="00AC5176">
        <w:rPr>
          <w:rFonts w:ascii="Times New Roman" w:hAnsi="Times New Roman" w:cs="Times New Roman"/>
        </w:rPr>
        <w:t xml:space="preserve">; </w:t>
      </w:r>
      <w:proofErr w:type="spellStart"/>
      <w:r w:rsidR="00AC5176">
        <w:rPr>
          <w:rFonts w:ascii="Times New Roman" w:hAnsi="Times New Roman" w:cs="Times New Roman"/>
        </w:rPr>
        <w:t>Zilioli</w:t>
      </w:r>
      <w:proofErr w:type="spellEnd"/>
      <w:r w:rsidR="00AC5176">
        <w:rPr>
          <w:rFonts w:ascii="Times New Roman" w:hAnsi="Times New Roman" w:cs="Times New Roman"/>
        </w:rPr>
        <w:t xml:space="preserve"> et al., 2015</w:t>
      </w:r>
      <w:r w:rsidR="00676CA6">
        <w:rPr>
          <w:rFonts w:ascii="Times New Roman" w:hAnsi="Times New Roman" w:cs="Times New Roman"/>
        </w:rPr>
        <w:t xml:space="preserve">) </w:t>
      </w:r>
      <w:r w:rsidR="00916BFC">
        <w:rPr>
          <w:rFonts w:ascii="Times New Roman" w:hAnsi="Times New Roman" w:cs="Times New Roman"/>
        </w:rPr>
        <w:t>and</w:t>
      </w:r>
      <w:r w:rsidR="00676CA6">
        <w:rPr>
          <w:rFonts w:ascii="Times New Roman" w:hAnsi="Times New Roman" w:cs="Times New Roman"/>
        </w:rPr>
        <w:t xml:space="preserve"> </w:t>
      </w:r>
      <w:r w:rsidR="007A4211">
        <w:rPr>
          <w:rFonts w:ascii="Times New Roman" w:hAnsi="Times New Roman" w:cs="Times New Roman"/>
        </w:rPr>
        <w:t>is</w:t>
      </w:r>
      <w:r w:rsidR="00676CA6">
        <w:rPr>
          <w:rFonts w:ascii="Times New Roman" w:hAnsi="Times New Roman" w:cs="Times New Roman"/>
        </w:rPr>
        <w:t xml:space="preserve"> a signal of an individual’s internal state (</w:t>
      </w:r>
      <w:proofErr w:type="spellStart"/>
      <w:r w:rsidR="00C00CD0">
        <w:rPr>
          <w:rFonts w:ascii="Times New Roman" w:hAnsi="Times New Roman" w:cs="Times New Roman"/>
        </w:rPr>
        <w:t>Geniole</w:t>
      </w:r>
      <w:proofErr w:type="spellEnd"/>
      <w:r w:rsidR="00C00CD0">
        <w:rPr>
          <w:rFonts w:ascii="Times New Roman" w:hAnsi="Times New Roman" w:cs="Times New Roman"/>
        </w:rPr>
        <w:t xml:space="preserve">, Denson, Dixson, </w:t>
      </w:r>
      <w:proofErr w:type="spellStart"/>
      <w:r w:rsidR="00C00CD0">
        <w:rPr>
          <w:rFonts w:ascii="Times New Roman" w:hAnsi="Times New Roman" w:cs="Times New Roman"/>
        </w:rPr>
        <w:t>Carr</w:t>
      </w:r>
      <w:r w:rsidR="00C00CD0" w:rsidRPr="00C00CD0">
        <w:rPr>
          <w:rFonts w:ascii="Times New Roman" w:hAnsi="Times New Roman" w:cs="Times New Roman"/>
        </w:rPr>
        <w:t>é</w:t>
      </w:r>
      <w:proofErr w:type="spellEnd"/>
      <w:r w:rsidR="006A70B8">
        <w:rPr>
          <w:rFonts w:ascii="Times New Roman" w:hAnsi="Times New Roman" w:cs="Times New Roman"/>
        </w:rPr>
        <w:t>,</w:t>
      </w:r>
      <w:r w:rsidR="00C00CD0">
        <w:rPr>
          <w:rFonts w:ascii="Times New Roman" w:hAnsi="Times New Roman" w:cs="Times New Roman"/>
        </w:rPr>
        <w:t xml:space="preserve"> &amp; McCormick, 2015; </w:t>
      </w:r>
      <w:proofErr w:type="spellStart"/>
      <w:r w:rsidR="00AC5176" w:rsidRPr="00AC5176">
        <w:rPr>
          <w:rFonts w:ascii="Times New Roman" w:hAnsi="Times New Roman" w:cs="Times New Roman"/>
        </w:rPr>
        <w:t>Hehman</w:t>
      </w:r>
      <w:proofErr w:type="spellEnd"/>
      <w:r w:rsidR="00AC5176" w:rsidRPr="00AC5176">
        <w:rPr>
          <w:rFonts w:ascii="Times New Roman" w:hAnsi="Times New Roman" w:cs="Times New Roman"/>
        </w:rPr>
        <w:t>, Leitner, Deegan, &amp; Gaertner, 2013</w:t>
      </w:r>
      <w:r w:rsidR="00E05AD5">
        <w:rPr>
          <w:rFonts w:ascii="Times New Roman" w:hAnsi="Times New Roman" w:cs="Times New Roman"/>
        </w:rPr>
        <w:t>;</w:t>
      </w:r>
      <w:r w:rsidR="00AC5176" w:rsidRPr="00AC5176">
        <w:rPr>
          <w:rFonts w:ascii="Times New Roman" w:hAnsi="Times New Roman" w:cs="Times New Roman"/>
        </w:rPr>
        <w:t xml:space="preserve"> </w:t>
      </w:r>
      <w:r w:rsidR="00676CA6">
        <w:rPr>
          <w:rFonts w:ascii="Times New Roman" w:hAnsi="Times New Roman" w:cs="Times New Roman"/>
        </w:rPr>
        <w:t>Lefevre, Lewis, Perrett</w:t>
      </w:r>
      <w:r w:rsidR="006A70B8">
        <w:rPr>
          <w:rFonts w:ascii="Times New Roman" w:hAnsi="Times New Roman" w:cs="Times New Roman"/>
        </w:rPr>
        <w:t>,</w:t>
      </w:r>
      <w:r w:rsidR="00676CA6">
        <w:rPr>
          <w:rFonts w:ascii="Times New Roman" w:hAnsi="Times New Roman" w:cs="Times New Roman"/>
        </w:rPr>
        <w:t xml:space="preserve"> &amp; </w:t>
      </w:r>
      <w:proofErr w:type="spellStart"/>
      <w:r w:rsidR="00676CA6">
        <w:rPr>
          <w:rFonts w:ascii="Times New Roman" w:hAnsi="Times New Roman" w:cs="Times New Roman"/>
        </w:rPr>
        <w:t>Penke</w:t>
      </w:r>
      <w:proofErr w:type="spellEnd"/>
      <w:r w:rsidR="00676CA6">
        <w:rPr>
          <w:rFonts w:ascii="Times New Roman" w:hAnsi="Times New Roman" w:cs="Times New Roman"/>
        </w:rPr>
        <w:t xml:space="preserve">, 2013; </w:t>
      </w:r>
      <w:proofErr w:type="spellStart"/>
      <w:r w:rsidR="00676CA6">
        <w:rPr>
          <w:rFonts w:ascii="Times New Roman" w:hAnsi="Times New Roman" w:cs="Times New Roman"/>
        </w:rPr>
        <w:t>Stirrat</w:t>
      </w:r>
      <w:proofErr w:type="spellEnd"/>
      <w:r w:rsidR="00676CA6">
        <w:rPr>
          <w:rFonts w:ascii="Times New Roman" w:hAnsi="Times New Roman" w:cs="Times New Roman"/>
        </w:rPr>
        <w:t xml:space="preserve"> &amp; Perrett, 2012</w:t>
      </w:r>
      <w:r w:rsidR="005044A8">
        <w:rPr>
          <w:rFonts w:ascii="Times New Roman" w:hAnsi="Times New Roman" w:cs="Times New Roman"/>
        </w:rPr>
        <w:t>; Whitehouse et al., 2015</w:t>
      </w:r>
      <w:r w:rsidR="00676CA6">
        <w:rPr>
          <w:rFonts w:ascii="Times New Roman" w:hAnsi="Times New Roman" w:cs="Times New Roman"/>
        </w:rPr>
        <w:t>)</w:t>
      </w:r>
      <w:r w:rsidR="00E05AD5">
        <w:rPr>
          <w:rFonts w:ascii="Times New Roman" w:hAnsi="Times New Roman" w:cs="Times New Roman"/>
        </w:rPr>
        <w:t>.</w:t>
      </w:r>
      <w:r w:rsidR="00A66087">
        <w:rPr>
          <w:rFonts w:ascii="Times New Roman" w:hAnsi="Times New Roman" w:cs="Times New Roman"/>
        </w:rPr>
        <w:t xml:space="preserve"> However</w:t>
      </w:r>
      <w:r w:rsidR="00E05AD5">
        <w:rPr>
          <w:rFonts w:ascii="Times New Roman" w:hAnsi="Times New Roman" w:cs="Times New Roman"/>
        </w:rPr>
        <w:t>,</w:t>
      </w:r>
      <w:r w:rsidR="00A66087">
        <w:rPr>
          <w:rFonts w:ascii="Times New Roman" w:hAnsi="Times New Roman" w:cs="Times New Roman"/>
        </w:rPr>
        <w:t xml:space="preserve"> this literature is not without critique</w:t>
      </w:r>
      <w:r w:rsidR="000524A4">
        <w:rPr>
          <w:rFonts w:ascii="Times New Roman" w:hAnsi="Times New Roman" w:cs="Times New Roman"/>
        </w:rPr>
        <w:t>,</w:t>
      </w:r>
      <w:r w:rsidR="007B0D12">
        <w:rPr>
          <w:rFonts w:ascii="Times New Roman" w:hAnsi="Times New Roman" w:cs="Times New Roman"/>
        </w:rPr>
        <w:t xml:space="preserve"> and there are different social perception findings </w:t>
      </w:r>
      <w:r w:rsidR="00AC5176">
        <w:rPr>
          <w:rFonts w:ascii="Times New Roman" w:hAnsi="Times New Roman" w:cs="Times New Roman"/>
        </w:rPr>
        <w:t xml:space="preserve">using </w:t>
      </w:r>
      <w:r w:rsidR="00A15357">
        <w:rPr>
          <w:rFonts w:ascii="Times New Roman" w:hAnsi="Times New Roman" w:cs="Times New Roman"/>
        </w:rPr>
        <w:t xml:space="preserve">similar </w:t>
      </w:r>
      <w:r w:rsidR="00AC5176">
        <w:rPr>
          <w:rFonts w:ascii="Times New Roman" w:hAnsi="Times New Roman" w:cs="Times New Roman"/>
        </w:rPr>
        <w:t xml:space="preserve">methodology </w:t>
      </w:r>
      <w:r w:rsidR="00A66087">
        <w:rPr>
          <w:rFonts w:ascii="Times New Roman" w:hAnsi="Times New Roman" w:cs="Times New Roman"/>
        </w:rPr>
        <w:t>(</w:t>
      </w:r>
      <w:proofErr w:type="spellStart"/>
      <w:r w:rsidR="00DA7D2B" w:rsidRPr="00DA7D2B">
        <w:rPr>
          <w:rFonts w:ascii="Times New Roman" w:hAnsi="Times New Roman" w:cs="Times New Roman"/>
        </w:rPr>
        <w:t>Deaner</w:t>
      </w:r>
      <w:proofErr w:type="spellEnd"/>
      <w:r w:rsidR="00DA7D2B" w:rsidRPr="00DA7D2B">
        <w:rPr>
          <w:rFonts w:ascii="Times New Roman" w:hAnsi="Times New Roman" w:cs="Times New Roman"/>
        </w:rPr>
        <w:t xml:space="preserve">, Goetz, Shattuck, &amp; </w:t>
      </w:r>
      <w:proofErr w:type="spellStart"/>
      <w:r w:rsidR="00DA7D2B" w:rsidRPr="00DA7D2B">
        <w:rPr>
          <w:rFonts w:ascii="Times New Roman" w:hAnsi="Times New Roman" w:cs="Times New Roman"/>
        </w:rPr>
        <w:t>Schnotala</w:t>
      </w:r>
      <w:proofErr w:type="spellEnd"/>
      <w:r w:rsidR="00DA7D2B" w:rsidRPr="00DA7D2B">
        <w:rPr>
          <w:rFonts w:ascii="Times New Roman" w:hAnsi="Times New Roman" w:cs="Times New Roman"/>
        </w:rPr>
        <w:t>, 2012</w:t>
      </w:r>
      <w:r w:rsidR="00DA7D2B">
        <w:rPr>
          <w:rFonts w:ascii="Times New Roman" w:hAnsi="Times New Roman" w:cs="Times New Roman"/>
        </w:rPr>
        <w:t xml:space="preserve">; </w:t>
      </w:r>
      <w:proofErr w:type="spellStart"/>
      <w:r w:rsidR="00320CE2">
        <w:rPr>
          <w:rFonts w:ascii="Times New Roman" w:hAnsi="Times New Roman" w:cs="Times New Roman"/>
        </w:rPr>
        <w:t>Efferson</w:t>
      </w:r>
      <w:proofErr w:type="spellEnd"/>
      <w:r w:rsidR="00320CE2">
        <w:rPr>
          <w:rFonts w:ascii="Times New Roman" w:hAnsi="Times New Roman" w:cs="Times New Roman"/>
        </w:rPr>
        <w:t xml:space="preserve"> &amp; Vogt, 2013; </w:t>
      </w:r>
      <w:r w:rsidR="00E05AD5">
        <w:rPr>
          <w:rFonts w:ascii="Times New Roman" w:hAnsi="Times New Roman" w:cs="Times New Roman"/>
        </w:rPr>
        <w:t xml:space="preserve">Gómez-Valdés et al, 2013; </w:t>
      </w:r>
      <w:proofErr w:type="spellStart"/>
      <w:r w:rsidR="00A66087" w:rsidRPr="00A66087">
        <w:rPr>
          <w:rFonts w:ascii="Times New Roman" w:hAnsi="Times New Roman" w:cs="Times New Roman"/>
        </w:rPr>
        <w:t>Özener</w:t>
      </w:r>
      <w:proofErr w:type="spellEnd"/>
      <w:r w:rsidR="00A66087">
        <w:rPr>
          <w:rFonts w:ascii="Times New Roman" w:hAnsi="Times New Roman" w:cs="Times New Roman"/>
        </w:rPr>
        <w:t>, 2012)</w:t>
      </w:r>
      <w:r w:rsidR="00DA7D2B">
        <w:rPr>
          <w:rFonts w:ascii="Times New Roman" w:hAnsi="Times New Roman" w:cs="Times New Roman"/>
        </w:rPr>
        <w:t xml:space="preserve"> </w:t>
      </w:r>
      <w:r w:rsidR="00AC5176">
        <w:rPr>
          <w:rFonts w:ascii="Times New Roman" w:hAnsi="Times New Roman" w:cs="Times New Roman"/>
        </w:rPr>
        <w:t xml:space="preserve">or varying the </w:t>
      </w:r>
      <w:r w:rsidR="00E05AD5">
        <w:rPr>
          <w:rFonts w:ascii="Times New Roman" w:hAnsi="Times New Roman" w:cs="Times New Roman"/>
        </w:rPr>
        <w:t xml:space="preserve">standard </w:t>
      </w:r>
      <w:r w:rsidR="00AC5176">
        <w:rPr>
          <w:rFonts w:ascii="Times New Roman" w:hAnsi="Times New Roman" w:cs="Times New Roman"/>
        </w:rPr>
        <w:t xml:space="preserve">experimental </w:t>
      </w:r>
      <w:r w:rsidR="00A15357">
        <w:rPr>
          <w:rFonts w:ascii="Times New Roman" w:hAnsi="Times New Roman" w:cs="Times New Roman"/>
        </w:rPr>
        <w:t xml:space="preserve">materials of </w:t>
      </w:r>
      <w:r w:rsidR="005044A8">
        <w:rPr>
          <w:rFonts w:ascii="Times New Roman" w:hAnsi="Times New Roman" w:cs="Times New Roman"/>
        </w:rPr>
        <w:t xml:space="preserve">static, face-on, photographs of faces </w:t>
      </w:r>
      <w:r w:rsidR="00AC5176">
        <w:rPr>
          <w:rFonts w:ascii="Times New Roman" w:hAnsi="Times New Roman" w:cs="Times New Roman"/>
        </w:rPr>
        <w:t>(</w:t>
      </w:r>
      <w:proofErr w:type="spellStart"/>
      <w:r w:rsidR="005044A8">
        <w:rPr>
          <w:rFonts w:ascii="Times New Roman" w:hAnsi="Times New Roman" w:cs="Times New Roman"/>
        </w:rPr>
        <w:t>Hehman</w:t>
      </w:r>
      <w:proofErr w:type="spellEnd"/>
      <w:r w:rsidR="005044A8">
        <w:rPr>
          <w:rFonts w:ascii="Times New Roman" w:hAnsi="Times New Roman" w:cs="Times New Roman"/>
        </w:rPr>
        <w:t>, Flake</w:t>
      </w:r>
      <w:r w:rsidR="006A70B8">
        <w:rPr>
          <w:rFonts w:ascii="Times New Roman" w:hAnsi="Times New Roman" w:cs="Times New Roman"/>
        </w:rPr>
        <w:t>,</w:t>
      </w:r>
      <w:r w:rsidR="005044A8">
        <w:rPr>
          <w:rFonts w:ascii="Times New Roman" w:hAnsi="Times New Roman" w:cs="Times New Roman"/>
        </w:rPr>
        <w:t xml:space="preserve"> &amp; Freeman, 2015; </w:t>
      </w:r>
      <w:proofErr w:type="spellStart"/>
      <w:r w:rsidR="00A15357">
        <w:rPr>
          <w:rFonts w:ascii="Times New Roman" w:hAnsi="Times New Roman" w:cs="Times New Roman"/>
        </w:rPr>
        <w:t>Kosinksi</w:t>
      </w:r>
      <w:proofErr w:type="spellEnd"/>
      <w:r w:rsidR="00A15357">
        <w:rPr>
          <w:rFonts w:ascii="Times New Roman" w:hAnsi="Times New Roman" w:cs="Times New Roman"/>
        </w:rPr>
        <w:t xml:space="preserve">, 2017; </w:t>
      </w:r>
      <w:r w:rsidR="00A15357" w:rsidRPr="00A15357">
        <w:rPr>
          <w:rFonts w:ascii="Times New Roman" w:hAnsi="Times New Roman" w:cs="Times New Roman"/>
        </w:rPr>
        <w:t xml:space="preserve">Sanchez-Pages, Rodriguez-Ruiz, &amp; </w:t>
      </w:r>
      <w:proofErr w:type="spellStart"/>
      <w:r w:rsidR="00A15357" w:rsidRPr="00A15357">
        <w:rPr>
          <w:rFonts w:ascii="Times New Roman" w:hAnsi="Times New Roman" w:cs="Times New Roman"/>
        </w:rPr>
        <w:t>Turiegano</w:t>
      </w:r>
      <w:proofErr w:type="spellEnd"/>
      <w:r w:rsidR="00A15357" w:rsidRPr="00A15357">
        <w:rPr>
          <w:rFonts w:ascii="Times New Roman" w:hAnsi="Times New Roman" w:cs="Times New Roman"/>
        </w:rPr>
        <w:t>, 2014</w:t>
      </w:r>
      <w:r w:rsidR="00A15357">
        <w:rPr>
          <w:rFonts w:ascii="Times New Roman" w:hAnsi="Times New Roman" w:cs="Times New Roman"/>
        </w:rPr>
        <w:t xml:space="preserve">; </w:t>
      </w:r>
      <w:r w:rsidR="00AC5176">
        <w:rPr>
          <w:rFonts w:ascii="Times New Roman" w:hAnsi="Times New Roman" w:cs="Times New Roman"/>
        </w:rPr>
        <w:t>Todorov &amp; Porter, 2014</w:t>
      </w:r>
      <w:r w:rsidR="007B0D12">
        <w:rPr>
          <w:rFonts w:ascii="Times New Roman" w:hAnsi="Times New Roman" w:cs="Times New Roman"/>
        </w:rPr>
        <w:t xml:space="preserve">). </w:t>
      </w:r>
      <w:r w:rsidR="00F71872">
        <w:rPr>
          <w:rFonts w:ascii="Times New Roman" w:hAnsi="Times New Roman" w:cs="Times New Roman"/>
        </w:rPr>
        <w:t>Much more work needs to be conducted to understand the relationship between facial morphometry, personality traits and social perception</w:t>
      </w:r>
      <w:r w:rsidR="000524A4">
        <w:rPr>
          <w:rFonts w:ascii="Times New Roman" w:hAnsi="Times New Roman" w:cs="Times New Roman"/>
        </w:rPr>
        <w:t>. U</w:t>
      </w:r>
      <w:r w:rsidR="00F71872">
        <w:rPr>
          <w:rFonts w:ascii="Times New Roman" w:hAnsi="Times New Roman" w:cs="Times New Roman"/>
        </w:rPr>
        <w:t xml:space="preserve">nderstanding the role of the perceiver’s ability to recognise faces would assist this developing area. </w:t>
      </w:r>
    </w:p>
    <w:p w14:paraId="7C1D16CF" w14:textId="2F7679BA" w:rsidR="00393ED5" w:rsidRDefault="00190833">
      <w:pPr>
        <w:rPr>
          <w:rFonts w:ascii="Times New Roman" w:hAnsi="Times New Roman" w:cs="Times New Roman"/>
        </w:rPr>
      </w:pPr>
      <w:r>
        <w:rPr>
          <w:rFonts w:ascii="Times New Roman" w:hAnsi="Times New Roman" w:cs="Times New Roman"/>
        </w:rPr>
        <w:lastRenderedPageBreak/>
        <w:t>In summary</w:t>
      </w:r>
      <w:r w:rsidR="003E5DFB" w:rsidRPr="003E5DFB">
        <w:rPr>
          <w:rFonts w:ascii="Times New Roman" w:hAnsi="Times New Roman" w:cs="Times New Roman"/>
        </w:rPr>
        <w:t xml:space="preserve">, this extant literature suggests that personality judgments from photographs of faces can be accurate and that these judgments could be driven by biometric </w:t>
      </w:r>
      <w:r>
        <w:rPr>
          <w:rFonts w:ascii="Times New Roman" w:hAnsi="Times New Roman" w:cs="Times New Roman"/>
        </w:rPr>
        <w:t>facial structures or features</w:t>
      </w:r>
      <w:r w:rsidR="003E5DFB" w:rsidRPr="003E5DFB">
        <w:rPr>
          <w:rFonts w:ascii="Times New Roman" w:hAnsi="Times New Roman" w:cs="Times New Roman"/>
        </w:rPr>
        <w:t xml:space="preserve">, the same features that </w:t>
      </w:r>
      <w:r w:rsidR="00EA7F8D">
        <w:rPr>
          <w:rFonts w:ascii="Times New Roman" w:hAnsi="Times New Roman" w:cs="Times New Roman"/>
        </w:rPr>
        <w:t xml:space="preserve">those who are better at face memory </w:t>
      </w:r>
      <w:r>
        <w:rPr>
          <w:rFonts w:ascii="Times New Roman" w:hAnsi="Times New Roman" w:cs="Times New Roman"/>
        </w:rPr>
        <w:t xml:space="preserve">may </w:t>
      </w:r>
      <w:r w:rsidR="003E5DFB" w:rsidRPr="003E5DFB">
        <w:rPr>
          <w:rFonts w:ascii="Times New Roman" w:hAnsi="Times New Roman" w:cs="Times New Roman"/>
        </w:rPr>
        <w:t>more readily identify (see above).</w:t>
      </w:r>
      <w:r w:rsidR="006E6EC7">
        <w:rPr>
          <w:rFonts w:ascii="Times New Roman" w:hAnsi="Times New Roman" w:cs="Times New Roman"/>
        </w:rPr>
        <w:t xml:space="preserve"> </w:t>
      </w:r>
    </w:p>
    <w:p w14:paraId="068060B2" w14:textId="0208E589" w:rsidR="003E5DFB" w:rsidRDefault="003E5DFB" w:rsidP="003E5DFB">
      <w:pPr>
        <w:rPr>
          <w:rFonts w:ascii="Times New Roman" w:hAnsi="Times New Roman" w:cs="Times New Roman"/>
        </w:rPr>
      </w:pPr>
      <w:r w:rsidRPr="003E5DFB">
        <w:rPr>
          <w:rFonts w:ascii="Times New Roman" w:hAnsi="Times New Roman" w:cs="Times New Roman"/>
          <w:b/>
        </w:rPr>
        <w:t xml:space="preserve">Current study. </w:t>
      </w:r>
      <w:r w:rsidRPr="003E5DFB">
        <w:rPr>
          <w:rFonts w:ascii="Times New Roman" w:hAnsi="Times New Roman" w:cs="Times New Roman"/>
        </w:rPr>
        <w:t xml:space="preserve">The current study brings together the research on individual differences in face recognition </w:t>
      </w:r>
      <w:r w:rsidR="001755A2">
        <w:rPr>
          <w:rFonts w:ascii="Times New Roman" w:hAnsi="Times New Roman" w:cs="Times New Roman"/>
        </w:rPr>
        <w:t xml:space="preserve">(memory and matching) </w:t>
      </w:r>
      <w:r w:rsidRPr="003E5DFB">
        <w:rPr>
          <w:rFonts w:ascii="Times New Roman" w:hAnsi="Times New Roman" w:cs="Times New Roman"/>
        </w:rPr>
        <w:t>and personality trait judgment accuracy. We ask three main questions. First, in an attempt to replicate previous research in a larger sample, do Big Five personality traits relate to individual differences in face recognition</w:t>
      </w:r>
      <w:r w:rsidR="008E795D">
        <w:rPr>
          <w:rFonts w:ascii="Times New Roman" w:hAnsi="Times New Roman" w:cs="Times New Roman"/>
        </w:rPr>
        <w:t xml:space="preserve"> (both face memory and face matching)</w:t>
      </w:r>
      <w:r w:rsidRPr="003E5DFB">
        <w:rPr>
          <w:rFonts w:ascii="Times New Roman" w:hAnsi="Times New Roman" w:cs="Times New Roman"/>
        </w:rPr>
        <w:t>? Second, do Big Five personality traits relate to individual differences in personality judgment accuracy? And third, does a heightened ability to recognise faces correlate with a heightened ability to recognise these traits in others? From the ‘kernel of truth’ hypothesis we would predict that these two abilities would positively correlate.</w:t>
      </w:r>
      <w:r w:rsidR="00211E90">
        <w:rPr>
          <w:rFonts w:ascii="Times New Roman" w:hAnsi="Times New Roman" w:cs="Times New Roman"/>
        </w:rPr>
        <w:t xml:space="preserve"> </w:t>
      </w:r>
    </w:p>
    <w:p w14:paraId="72C637A6" w14:textId="77777777" w:rsidR="00613F9B" w:rsidRPr="003E5DFB" w:rsidRDefault="00613F9B" w:rsidP="003E5DFB">
      <w:pPr>
        <w:rPr>
          <w:rFonts w:ascii="Times New Roman" w:hAnsi="Times New Roman" w:cs="Times New Roman"/>
        </w:rPr>
      </w:pPr>
    </w:p>
    <w:p w14:paraId="060A314F" w14:textId="77777777" w:rsidR="003E5DFB" w:rsidRPr="003E5DFB" w:rsidRDefault="003E5DFB" w:rsidP="003E5DFB">
      <w:pPr>
        <w:ind w:firstLine="0"/>
        <w:rPr>
          <w:rFonts w:ascii="Times New Roman" w:hAnsi="Times New Roman" w:cs="Times New Roman"/>
          <w:b/>
        </w:rPr>
      </w:pPr>
      <w:r w:rsidRPr="003E5DFB">
        <w:rPr>
          <w:rFonts w:ascii="Times New Roman" w:hAnsi="Times New Roman" w:cs="Times New Roman"/>
          <w:b/>
        </w:rPr>
        <w:t>Method</w:t>
      </w:r>
    </w:p>
    <w:p w14:paraId="5012505B" w14:textId="4047D2EB" w:rsidR="003E5DFB" w:rsidRPr="003E5DFB" w:rsidRDefault="003E5DFB" w:rsidP="003E5DFB">
      <w:pPr>
        <w:rPr>
          <w:rFonts w:ascii="Times New Roman" w:hAnsi="Times New Roman" w:cs="Times New Roman"/>
        </w:rPr>
      </w:pPr>
      <w:r w:rsidRPr="003E5DFB">
        <w:rPr>
          <w:rFonts w:ascii="Times New Roman" w:hAnsi="Times New Roman" w:cs="Times New Roman"/>
        </w:rPr>
        <w:t>Ethical approval was obtained for the target and the participant data collection phases</w:t>
      </w:r>
      <w:r w:rsidRPr="003E5DFB">
        <w:rPr>
          <w:rFonts w:ascii="Times New Roman" w:hAnsi="Times New Roman" w:cs="Times New Roman"/>
          <w:i/>
        </w:rPr>
        <w:t xml:space="preserve">. </w:t>
      </w:r>
      <w:r w:rsidRPr="003E5DFB">
        <w:rPr>
          <w:rFonts w:ascii="Times New Roman" w:hAnsi="Times New Roman" w:cs="Times New Roman"/>
        </w:rPr>
        <w:t>Targets volunteered their self-selected photographs on a custom website. They gave informed consent before submitting the</w:t>
      </w:r>
      <w:r w:rsidR="00190833">
        <w:rPr>
          <w:rFonts w:ascii="Times New Roman" w:hAnsi="Times New Roman" w:cs="Times New Roman"/>
        </w:rPr>
        <w:t>ir</w:t>
      </w:r>
      <w:r w:rsidRPr="003E5DFB">
        <w:rPr>
          <w:rFonts w:ascii="Times New Roman" w:hAnsi="Times New Roman" w:cs="Times New Roman"/>
        </w:rPr>
        <w:t xml:space="preserve"> photograph and their personality data. Ethical permission was obtained from the University of [REDACTED]’s Science Faculty Ethics</w:t>
      </w:r>
      <w:r w:rsidRPr="003E5DFB">
        <w:rPr>
          <w:rFonts w:ascii="Times New Roman" w:hAnsi="Times New Roman" w:cs="Times New Roman"/>
          <w:b/>
          <w:i/>
        </w:rPr>
        <w:t xml:space="preserve"> </w:t>
      </w:r>
      <w:r w:rsidRPr="003E5DFB">
        <w:rPr>
          <w:rFonts w:ascii="Times New Roman" w:hAnsi="Times New Roman" w:cs="Times New Roman"/>
        </w:rPr>
        <w:t xml:space="preserve">Committee, with the approval code XXXX XXXX-XXX. The face recognition data collected prior to the current project was approved by the University of [REDACTED]’s Research Ethics Committee. Both institutions approved the collection of person judgment data using these materials. The data used in this study can be found on the Open Science Framework; </w:t>
      </w:r>
      <w:hyperlink r:id="rId14" w:history="1">
        <w:r w:rsidRPr="003E5DFB">
          <w:rPr>
            <w:rFonts w:ascii="Times New Roman" w:hAnsi="Times New Roman" w:cs="Times New Roman"/>
            <w:color w:val="0563C1" w:themeColor="hyperlink"/>
            <w:u w:val="single"/>
          </w:rPr>
          <w:t>https://osf.io/crjyf/?view_only=c460b4a12895481d8a6ae31e7855e3e6</w:t>
        </w:r>
      </w:hyperlink>
    </w:p>
    <w:p w14:paraId="69A196C9" w14:textId="61FE127B" w:rsidR="003E5DFB" w:rsidRPr="003E5DFB" w:rsidRDefault="003E5DFB" w:rsidP="003E5DFB">
      <w:pPr>
        <w:rPr>
          <w:rFonts w:ascii="Times New Roman" w:hAnsi="Times New Roman" w:cs="Times New Roman"/>
          <w:b/>
        </w:rPr>
      </w:pPr>
      <w:r w:rsidRPr="003E5DFB">
        <w:rPr>
          <w:rFonts w:ascii="Times New Roman" w:hAnsi="Times New Roman" w:cs="Times New Roman"/>
          <w:b/>
        </w:rPr>
        <w:t xml:space="preserve">Participants. </w:t>
      </w:r>
      <w:r w:rsidRPr="003E5DFB">
        <w:rPr>
          <w:rFonts w:ascii="Times New Roman" w:hAnsi="Times New Roman" w:cs="Times New Roman"/>
        </w:rPr>
        <w:t xml:space="preserve">All participants </w:t>
      </w:r>
      <w:r w:rsidR="00680B08">
        <w:rPr>
          <w:rFonts w:ascii="Times New Roman" w:hAnsi="Times New Roman" w:cs="Times New Roman"/>
        </w:rPr>
        <w:t>provided</w:t>
      </w:r>
      <w:r w:rsidR="00680B08" w:rsidRPr="003E5DFB">
        <w:rPr>
          <w:rFonts w:ascii="Times New Roman" w:hAnsi="Times New Roman" w:cs="Times New Roman"/>
        </w:rPr>
        <w:t xml:space="preserve"> </w:t>
      </w:r>
      <w:r w:rsidRPr="003E5DFB">
        <w:rPr>
          <w:rFonts w:ascii="Times New Roman" w:hAnsi="Times New Roman" w:cs="Times New Roman"/>
        </w:rPr>
        <w:t xml:space="preserve">informed consent before participating. </w:t>
      </w:r>
      <w:r w:rsidR="00446F4B">
        <w:rPr>
          <w:rFonts w:ascii="Times New Roman" w:hAnsi="Times New Roman" w:cs="Times New Roman"/>
        </w:rPr>
        <w:t xml:space="preserve">We had no expectations of a size of effect, given the lack of previous research. We intended to recruit at least </w:t>
      </w:r>
      <w:r w:rsidR="00446F4B" w:rsidRPr="00446F4B">
        <w:rPr>
          <w:rFonts w:ascii="Times New Roman" w:hAnsi="Times New Roman" w:cs="Times New Roman"/>
          <w:i/>
        </w:rPr>
        <w:t>N</w:t>
      </w:r>
      <w:r w:rsidR="00446F4B">
        <w:rPr>
          <w:rFonts w:ascii="Times New Roman" w:hAnsi="Times New Roman" w:cs="Times New Roman"/>
        </w:rPr>
        <w:t>= 175 so as to be adequately powered to detect the average effect size in social and personality psychology (</w:t>
      </w:r>
      <w:r w:rsidR="00446F4B" w:rsidRPr="00446F4B">
        <w:rPr>
          <w:rFonts w:ascii="Times New Roman" w:hAnsi="Times New Roman" w:cs="Times New Roman"/>
          <w:i/>
        </w:rPr>
        <w:t>r</w:t>
      </w:r>
      <w:r w:rsidR="00446F4B">
        <w:rPr>
          <w:rFonts w:ascii="Times New Roman" w:hAnsi="Times New Roman" w:cs="Times New Roman"/>
        </w:rPr>
        <w:t>= .21, Richard, bond &amp; Stokes-</w:t>
      </w:r>
      <w:proofErr w:type="spellStart"/>
      <w:r w:rsidR="00446F4B">
        <w:rPr>
          <w:rFonts w:ascii="Times New Roman" w:hAnsi="Times New Roman" w:cs="Times New Roman"/>
        </w:rPr>
        <w:t>Zoota</w:t>
      </w:r>
      <w:proofErr w:type="spellEnd"/>
      <w:r w:rsidR="00446F4B">
        <w:rPr>
          <w:rFonts w:ascii="Times New Roman" w:hAnsi="Times New Roman" w:cs="Times New Roman"/>
        </w:rPr>
        <w:t xml:space="preserve">, 2003). We did not set an upper limit on our sample size, instead we accepted response to the study for 1 month (July 2017). </w:t>
      </w:r>
      <w:r w:rsidRPr="003E5DFB">
        <w:rPr>
          <w:rFonts w:ascii="Times New Roman" w:hAnsi="Times New Roman" w:cs="Times New Roman"/>
        </w:rPr>
        <w:t>We recruited our sample from a database of o</w:t>
      </w:r>
      <w:r w:rsidR="00446F4B">
        <w:rPr>
          <w:rFonts w:ascii="Times New Roman" w:hAnsi="Times New Roman" w:cs="Times New Roman"/>
        </w:rPr>
        <w:t>ver 80,000 individuals, who had</w:t>
      </w:r>
      <w:r w:rsidRPr="003E5DFB">
        <w:rPr>
          <w:rFonts w:ascii="Times New Roman" w:hAnsi="Times New Roman" w:cs="Times New Roman"/>
        </w:rPr>
        <w:t xml:space="preserve"> </w:t>
      </w:r>
      <w:r w:rsidR="00446F4B">
        <w:rPr>
          <w:rFonts w:ascii="Times New Roman" w:hAnsi="Times New Roman" w:cs="Times New Roman"/>
        </w:rPr>
        <w:t xml:space="preserve">previously engaged with face processing </w:t>
      </w:r>
      <w:r w:rsidR="00446F4B">
        <w:rPr>
          <w:rFonts w:ascii="Times New Roman" w:hAnsi="Times New Roman" w:cs="Times New Roman"/>
        </w:rPr>
        <w:lastRenderedPageBreak/>
        <w:t xml:space="preserve">tests (see below) </w:t>
      </w:r>
      <w:r w:rsidRPr="003E5DFB">
        <w:rPr>
          <w:rFonts w:ascii="Times New Roman" w:hAnsi="Times New Roman" w:cs="Times New Roman"/>
        </w:rPr>
        <w:t xml:space="preserve">and stated that they would be interested in participating in future research. </w:t>
      </w:r>
      <w:r w:rsidR="005E6D32" w:rsidRPr="005E6D32">
        <w:rPr>
          <w:rFonts w:ascii="Times New Roman" w:hAnsi="Times New Roman" w:cs="Times New Roman"/>
        </w:rPr>
        <w:t>This database was used because it allowed access to a large sample that would vary in face recognition ability, including individuals classified as super-recognisers.</w:t>
      </w:r>
      <w:r w:rsidR="005E6D32">
        <w:rPr>
          <w:rFonts w:ascii="Times New Roman" w:hAnsi="Times New Roman" w:cs="Times New Roman"/>
        </w:rPr>
        <w:t xml:space="preserve"> </w:t>
      </w:r>
      <w:r w:rsidRPr="003E5DFB">
        <w:rPr>
          <w:rFonts w:ascii="Times New Roman" w:hAnsi="Times New Roman" w:cs="Times New Roman"/>
        </w:rPr>
        <w:t>Emails were sent to a random subset of the database (4,140 individuals) asking them to take part in a ‘selfie’ judgment study. Of those contacted, 864 took part in the study, however 72 participants had incomplete person judgment data for analysis. This left a final sample of 792 participants (</w:t>
      </w:r>
      <w:proofErr w:type="spellStart"/>
      <w:r w:rsidRPr="003E5DFB">
        <w:rPr>
          <w:rFonts w:ascii="Times New Roman" w:hAnsi="Times New Roman" w:cs="Times New Roman"/>
          <w:i/>
        </w:rPr>
        <w:t>M</w:t>
      </w:r>
      <w:r w:rsidRPr="003E5DFB">
        <w:rPr>
          <w:rFonts w:ascii="Times New Roman" w:hAnsi="Times New Roman" w:cs="Times New Roman"/>
          <w:vertAlign w:val="subscript"/>
        </w:rPr>
        <w:t>Age</w:t>
      </w:r>
      <w:proofErr w:type="spellEnd"/>
      <w:r w:rsidRPr="003E5DFB">
        <w:rPr>
          <w:rFonts w:ascii="Times New Roman" w:hAnsi="Times New Roman" w:cs="Times New Roman"/>
        </w:rPr>
        <w:t xml:space="preserve">= 33.55, </w:t>
      </w:r>
      <w:proofErr w:type="spellStart"/>
      <w:r w:rsidRPr="003E5DFB">
        <w:rPr>
          <w:rFonts w:ascii="Times New Roman" w:hAnsi="Times New Roman" w:cs="Times New Roman"/>
          <w:i/>
        </w:rPr>
        <w:t>SD</w:t>
      </w:r>
      <w:r w:rsidRPr="003E5DFB">
        <w:rPr>
          <w:rFonts w:ascii="Times New Roman" w:hAnsi="Times New Roman" w:cs="Times New Roman"/>
          <w:vertAlign w:val="subscript"/>
        </w:rPr>
        <w:t>Age</w:t>
      </w:r>
      <w:proofErr w:type="spellEnd"/>
      <w:r w:rsidRPr="003E5DFB">
        <w:rPr>
          <w:rFonts w:ascii="Times New Roman" w:hAnsi="Times New Roman" w:cs="Times New Roman"/>
        </w:rPr>
        <w:t>= 10.15, Female = 476)</w:t>
      </w:r>
      <w:r w:rsidR="00446F4B">
        <w:rPr>
          <w:rFonts w:ascii="Times New Roman" w:hAnsi="Times New Roman" w:cs="Times New Roman"/>
        </w:rPr>
        <w:t xml:space="preserve">. This ‘overpowers’ our study looking for </w:t>
      </w:r>
      <w:r w:rsidR="00446F4B" w:rsidRPr="00446F4B">
        <w:rPr>
          <w:rFonts w:ascii="Times New Roman" w:hAnsi="Times New Roman" w:cs="Times New Roman"/>
          <w:i/>
        </w:rPr>
        <w:t>r</w:t>
      </w:r>
      <w:r w:rsidR="00446F4B">
        <w:rPr>
          <w:rFonts w:ascii="Times New Roman" w:hAnsi="Times New Roman" w:cs="Times New Roman"/>
        </w:rPr>
        <w:t xml:space="preserve">= .21 and enables </w:t>
      </w:r>
      <w:r w:rsidR="00672A16">
        <w:rPr>
          <w:rFonts w:ascii="Times New Roman" w:hAnsi="Times New Roman" w:cs="Times New Roman"/>
        </w:rPr>
        <w:t>to demonstrate small effects, if present.</w:t>
      </w:r>
    </w:p>
    <w:p w14:paraId="77229427" w14:textId="77777777" w:rsidR="003E5DFB" w:rsidRPr="003E5DFB" w:rsidRDefault="003E5DFB" w:rsidP="003E5DFB">
      <w:pPr>
        <w:rPr>
          <w:rFonts w:ascii="Times New Roman" w:hAnsi="Times New Roman" w:cs="Times New Roman"/>
          <w:b/>
        </w:rPr>
      </w:pPr>
      <w:r w:rsidRPr="003E5DFB">
        <w:rPr>
          <w:rFonts w:ascii="Times New Roman" w:hAnsi="Times New Roman" w:cs="Times New Roman"/>
          <w:b/>
        </w:rPr>
        <w:t>Materials.</w:t>
      </w:r>
    </w:p>
    <w:p w14:paraId="049A9508" w14:textId="4CAEF3CA" w:rsidR="003E5DFB" w:rsidRPr="003E5DFB" w:rsidRDefault="003E5DFB" w:rsidP="003E5DFB">
      <w:pPr>
        <w:rPr>
          <w:rFonts w:ascii="Times New Roman" w:hAnsi="Times New Roman" w:cs="Times New Roman"/>
        </w:rPr>
      </w:pPr>
      <w:r w:rsidRPr="003E5DFB">
        <w:rPr>
          <w:rFonts w:ascii="Times New Roman" w:hAnsi="Times New Roman" w:cs="Times New Roman"/>
          <w:b/>
          <w:i/>
        </w:rPr>
        <w:t xml:space="preserve">Extant face memory </w:t>
      </w:r>
      <w:r w:rsidR="0021329F">
        <w:rPr>
          <w:rFonts w:ascii="Times New Roman" w:hAnsi="Times New Roman" w:cs="Times New Roman"/>
          <w:b/>
          <w:i/>
        </w:rPr>
        <w:t>data</w:t>
      </w:r>
      <w:r w:rsidRPr="003E5DFB">
        <w:rPr>
          <w:rFonts w:ascii="Times New Roman" w:hAnsi="Times New Roman" w:cs="Times New Roman"/>
          <w:b/>
          <w:i/>
        </w:rPr>
        <w:t xml:space="preserve">. </w:t>
      </w:r>
      <w:r w:rsidRPr="003E5DFB">
        <w:rPr>
          <w:rFonts w:ascii="Times New Roman" w:hAnsi="Times New Roman" w:cs="Times New Roman"/>
        </w:rPr>
        <w:t xml:space="preserve">Participants had previously completed the face processing measures used in this study as part of unpublished research. They provided permission to access scores. All had originally completed a fun, 14-trial, anonymous, </w:t>
      </w:r>
      <w:r w:rsidRPr="003E5DFB">
        <w:rPr>
          <w:rFonts w:ascii="Times New Roman" w:hAnsi="Times New Roman" w:cs="Times New Roman"/>
          <w:i/>
        </w:rPr>
        <w:t>Could you be a super-recogniser? Test</w:t>
      </w:r>
      <w:r w:rsidRPr="003E5DFB">
        <w:rPr>
          <w:rFonts w:ascii="Times New Roman" w:hAnsi="Times New Roman" w:cs="Times New Roman"/>
        </w:rPr>
        <w:t xml:space="preserve"> linked to media reports about the ability. On completion, they were invited to contribute to online research, which included the Cambridge Face Memory Test: Extended </w:t>
      </w:r>
      <w:r w:rsidRPr="003E5DFB">
        <w:rPr>
          <w:rFonts w:ascii="Times New Roman" w:hAnsi="Times New Roman" w:cs="Times New Roman"/>
          <w:color w:val="000000" w:themeColor="text1"/>
        </w:rPr>
        <w:t>(Duchaine &amp; Nakayama, 2006, Russell et al., 2009)</w:t>
      </w:r>
      <w:r w:rsidRPr="003E5DFB">
        <w:rPr>
          <w:rFonts w:ascii="Times New Roman" w:hAnsi="Times New Roman" w:cs="Times New Roman"/>
        </w:rPr>
        <w:t>; the Glasgow Face Matching Test (short version: Burton</w:t>
      </w:r>
      <w:r w:rsidRPr="003E5DFB">
        <w:rPr>
          <w:rFonts w:ascii="Times New Roman" w:hAnsi="Times New Roman" w:cs="Times New Roman"/>
          <w:i/>
        </w:rPr>
        <w:t xml:space="preserve">, </w:t>
      </w:r>
      <w:r w:rsidRPr="003E5DFB">
        <w:rPr>
          <w:rFonts w:ascii="Times New Roman" w:hAnsi="Times New Roman" w:cs="Times New Roman"/>
        </w:rPr>
        <w:t xml:space="preserve">White &amp; McNeil, 2010), and two </w:t>
      </w:r>
      <w:r w:rsidR="00C93F69">
        <w:rPr>
          <w:rFonts w:ascii="Times New Roman" w:hAnsi="Times New Roman" w:cs="Times New Roman"/>
        </w:rPr>
        <w:t xml:space="preserve">pilot </w:t>
      </w:r>
      <w:r w:rsidRPr="003E5DFB">
        <w:rPr>
          <w:rFonts w:ascii="Times New Roman" w:hAnsi="Times New Roman" w:cs="Times New Roman"/>
        </w:rPr>
        <w:t>tests</w:t>
      </w:r>
      <w:r w:rsidR="00C93F69">
        <w:rPr>
          <w:rFonts w:ascii="Times New Roman" w:hAnsi="Times New Roman" w:cs="Times New Roman"/>
        </w:rPr>
        <w:t xml:space="preserve"> (a </w:t>
      </w:r>
      <w:r w:rsidR="000139F7" w:rsidRPr="00C93F69">
        <w:rPr>
          <w:rFonts w:ascii="Times New Roman" w:hAnsi="Times New Roman" w:cs="Times New Roman"/>
        </w:rPr>
        <w:t>bespoke Mooney Face and Guitar Recognition tests</w:t>
      </w:r>
      <w:r w:rsidR="00C93F69">
        <w:rPr>
          <w:rFonts w:ascii="Times New Roman" w:hAnsi="Times New Roman" w:cs="Times New Roman"/>
        </w:rPr>
        <w:t>)</w:t>
      </w:r>
      <w:r w:rsidR="000139F7" w:rsidRPr="00C93F69">
        <w:rPr>
          <w:rFonts w:ascii="Times New Roman" w:hAnsi="Times New Roman" w:cs="Times New Roman"/>
        </w:rPr>
        <w:t xml:space="preserve"> </w:t>
      </w:r>
      <w:r w:rsidR="00C93F69" w:rsidRPr="003E5DFB">
        <w:rPr>
          <w:rFonts w:ascii="Times New Roman" w:hAnsi="Times New Roman" w:cs="Times New Roman"/>
        </w:rPr>
        <w:t>not analysed here</w:t>
      </w:r>
      <w:r w:rsidR="00C93F69">
        <w:rPr>
          <w:rFonts w:ascii="Times New Roman" w:hAnsi="Times New Roman" w:cs="Times New Roman"/>
        </w:rPr>
        <w:t>.</w:t>
      </w:r>
    </w:p>
    <w:p w14:paraId="61E126DF" w14:textId="77777777" w:rsidR="0021329F" w:rsidRDefault="003E5DFB" w:rsidP="003E5DFB">
      <w:pPr>
        <w:rPr>
          <w:rFonts w:ascii="Times New Roman" w:hAnsi="Times New Roman" w:cs="Times New Roman"/>
          <w:color w:val="000000" w:themeColor="text1"/>
        </w:rPr>
      </w:pPr>
      <w:r w:rsidRPr="00EA7F8D">
        <w:rPr>
          <w:rFonts w:ascii="Times New Roman" w:hAnsi="Times New Roman" w:cs="Times New Roman"/>
          <w:i/>
          <w:color w:val="000000" w:themeColor="text1"/>
        </w:rPr>
        <w:t>Cambridge Face Memory Test: Extended</w:t>
      </w:r>
      <w:r w:rsidRPr="00EA7F8D">
        <w:rPr>
          <w:rFonts w:ascii="Times New Roman" w:hAnsi="Times New Roman" w:cs="Times New Roman"/>
          <w:color w:val="000000" w:themeColor="text1"/>
        </w:rPr>
        <w:t xml:space="preserve"> (CFMT+)</w:t>
      </w:r>
      <w:r w:rsidRPr="003E5DFB">
        <w:rPr>
          <w:rFonts w:ascii="Times New Roman" w:hAnsi="Times New Roman" w:cs="Times New Roman"/>
          <w:b/>
          <w:color w:val="000000" w:themeColor="text1"/>
        </w:rPr>
        <w:t xml:space="preserve"> </w:t>
      </w:r>
      <w:r w:rsidRPr="003E5DFB">
        <w:rPr>
          <w:rFonts w:ascii="Times New Roman" w:hAnsi="Times New Roman" w:cs="Times New Roman"/>
          <w:color w:val="000000" w:themeColor="text1"/>
        </w:rPr>
        <w:t>(Russell et al., 2009): The</w:t>
      </w:r>
      <w:r w:rsidRPr="003E5DFB">
        <w:rPr>
          <w:rFonts w:ascii="Times New Roman" w:hAnsi="Times New Roman" w:cs="Times New Roman"/>
          <w:i/>
          <w:color w:val="000000" w:themeColor="text1"/>
        </w:rPr>
        <w:t xml:space="preserve"> </w:t>
      </w:r>
      <w:r w:rsidRPr="003E5DFB">
        <w:rPr>
          <w:rFonts w:ascii="Times New Roman" w:hAnsi="Times New Roman" w:cs="Times New Roman"/>
          <w:color w:val="000000" w:themeColor="text1"/>
        </w:rPr>
        <w:t>CFMT+ is an extended 102-trial version of the CFMT (Duchaine &amp; Nakayama, 2006). Participants are first familiarised with six white-Caucasian male targets, and the test consists of four increasingly difficult sections. The extended section contains heavily degraded images with larger variations in facial expressions and viewpoints and increases in distractor repetitions, all designed to promote holistic facial processing, and to better discriminate between good and exceptional participants.</w:t>
      </w:r>
    </w:p>
    <w:p w14:paraId="395406EF" w14:textId="0A13C140" w:rsidR="003E5DFB" w:rsidRDefault="003E5DFB" w:rsidP="003E5DFB">
      <w:pPr>
        <w:rPr>
          <w:rFonts w:ascii="Times New Roman" w:hAnsi="Times New Roman" w:cs="Times New Roman"/>
        </w:rPr>
      </w:pPr>
      <w:r w:rsidRPr="003E5DFB">
        <w:rPr>
          <w:rFonts w:ascii="Times New Roman" w:hAnsi="Times New Roman" w:cs="Times New Roman"/>
        </w:rPr>
        <w:t xml:space="preserve">Most previous research has employed the CFMT+ to assign participants to </w:t>
      </w:r>
      <w:r w:rsidR="0021329F">
        <w:rPr>
          <w:rFonts w:ascii="Times New Roman" w:hAnsi="Times New Roman" w:cs="Times New Roman"/>
        </w:rPr>
        <w:t>categorical ‘</w:t>
      </w:r>
      <w:r w:rsidRPr="003E5DFB">
        <w:rPr>
          <w:rFonts w:ascii="Times New Roman" w:hAnsi="Times New Roman" w:cs="Times New Roman"/>
        </w:rPr>
        <w:t>super-recogniser</w:t>
      </w:r>
      <w:r w:rsidR="0021329F">
        <w:rPr>
          <w:rFonts w:ascii="Times New Roman" w:hAnsi="Times New Roman" w:cs="Times New Roman"/>
        </w:rPr>
        <w:t>’</w:t>
      </w:r>
      <w:r w:rsidRPr="003E5DFB">
        <w:rPr>
          <w:rFonts w:ascii="Times New Roman" w:hAnsi="Times New Roman" w:cs="Times New Roman"/>
        </w:rPr>
        <w:t xml:space="preserve"> </w:t>
      </w:r>
      <w:r w:rsidR="0021329F">
        <w:rPr>
          <w:rFonts w:ascii="Times New Roman" w:hAnsi="Times New Roman" w:cs="Times New Roman"/>
        </w:rPr>
        <w:t>or control groups. Here we principally analyse the data using the participant’s raw score (to avoid reducing variance with categorical data). However, in line with precedent in using the CFMT+</w:t>
      </w:r>
      <w:r w:rsidR="00DE195D">
        <w:rPr>
          <w:rFonts w:ascii="Times New Roman" w:hAnsi="Times New Roman" w:cs="Times New Roman"/>
        </w:rPr>
        <w:t xml:space="preserve">, we create groups of ‘super-recognisers’ and controls based </w:t>
      </w:r>
      <w:r w:rsidR="00EB6FAF">
        <w:rPr>
          <w:rFonts w:ascii="Times New Roman" w:hAnsi="Times New Roman" w:cs="Times New Roman"/>
        </w:rPr>
        <w:t xml:space="preserve">on </w:t>
      </w:r>
      <w:r w:rsidR="00DE195D">
        <w:rPr>
          <w:rFonts w:ascii="Times New Roman" w:hAnsi="Times New Roman" w:cs="Times New Roman"/>
        </w:rPr>
        <w:t>further analysis</w:t>
      </w:r>
      <w:r w:rsidRPr="003E5DFB">
        <w:rPr>
          <w:rFonts w:ascii="Times New Roman" w:hAnsi="Times New Roman" w:cs="Times New Roman"/>
        </w:rPr>
        <w:t xml:space="preserve">. Bobak, et al. (2016) suggested that </w:t>
      </w:r>
      <w:r w:rsidR="00DE195D">
        <w:rPr>
          <w:rFonts w:ascii="Times New Roman" w:hAnsi="Times New Roman" w:cs="Times New Roman"/>
        </w:rPr>
        <w:t xml:space="preserve">the super-recogniser scores should </w:t>
      </w:r>
      <w:r w:rsidR="000139F7">
        <w:rPr>
          <w:rFonts w:ascii="Times New Roman" w:hAnsi="Times New Roman" w:cs="Times New Roman"/>
        </w:rPr>
        <w:t xml:space="preserve">be </w:t>
      </w:r>
      <w:r w:rsidR="00A968A8">
        <w:rPr>
          <w:rFonts w:ascii="Times New Roman" w:hAnsi="Times New Roman" w:cs="Times New Roman"/>
        </w:rPr>
        <w:t>categorised at</w:t>
      </w:r>
      <w:r w:rsidRPr="003E5DFB">
        <w:rPr>
          <w:rFonts w:ascii="Times New Roman" w:hAnsi="Times New Roman" w:cs="Times New Roman"/>
        </w:rPr>
        <w:t xml:space="preserve"> 95/102 as </w:t>
      </w:r>
      <w:r w:rsidR="00A968A8">
        <w:rPr>
          <w:rFonts w:ascii="Times New Roman" w:hAnsi="Times New Roman" w:cs="Times New Roman"/>
        </w:rPr>
        <w:t xml:space="preserve">two standard deviations </w:t>
      </w:r>
      <w:r w:rsidRPr="003E5DFB">
        <w:rPr>
          <w:rFonts w:ascii="Times New Roman" w:hAnsi="Times New Roman" w:cs="Times New Roman"/>
        </w:rPr>
        <w:t>above the</w:t>
      </w:r>
      <w:r w:rsidR="00A968A8">
        <w:rPr>
          <w:rFonts w:ascii="Times New Roman" w:hAnsi="Times New Roman" w:cs="Times New Roman"/>
        </w:rPr>
        <w:t>ir</w:t>
      </w:r>
      <w:r w:rsidRPr="003E5DFB">
        <w:rPr>
          <w:rFonts w:ascii="Times New Roman" w:hAnsi="Times New Roman" w:cs="Times New Roman"/>
        </w:rPr>
        <w:t xml:space="preserve"> mean (</w:t>
      </w:r>
      <w:r w:rsidRPr="003E5DFB">
        <w:rPr>
          <w:rFonts w:ascii="Times New Roman" w:hAnsi="Times New Roman" w:cs="Times New Roman"/>
          <w:i/>
        </w:rPr>
        <w:t xml:space="preserve">M </w:t>
      </w:r>
      <w:r w:rsidRPr="003E5DFB">
        <w:rPr>
          <w:rFonts w:ascii="Times New Roman" w:hAnsi="Times New Roman" w:cs="Times New Roman"/>
        </w:rPr>
        <w:t xml:space="preserve">= 70.72, </w:t>
      </w:r>
      <w:r w:rsidRPr="003E5DFB">
        <w:rPr>
          <w:rFonts w:ascii="Times New Roman" w:hAnsi="Times New Roman" w:cs="Times New Roman"/>
          <w:i/>
        </w:rPr>
        <w:t xml:space="preserve">SD </w:t>
      </w:r>
      <w:r w:rsidR="00A968A8">
        <w:rPr>
          <w:rFonts w:ascii="Times New Roman" w:hAnsi="Times New Roman" w:cs="Times New Roman"/>
        </w:rPr>
        <w:t>= 12.32).</w:t>
      </w:r>
      <w:r w:rsidRPr="003E5DFB">
        <w:rPr>
          <w:rFonts w:ascii="Times New Roman" w:hAnsi="Times New Roman" w:cs="Times New Roman"/>
        </w:rPr>
        <w:t xml:space="preserve"> In our sample, </w:t>
      </w:r>
      <w:r w:rsidR="00DE195D">
        <w:rPr>
          <w:rFonts w:ascii="Times New Roman" w:hAnsi="Times New Roman" w:cs="Times New Roman"/>
        </w:rPr>
        <w:t xml:space="preserve">overall </w:t>
      </w:r>
      <w:r w:rsidRPr="003E5DFB">
        <w:rPr>
          <w:rFonts w:ascii="Times New Roman" w:hAnsi="Times New Roman" w:cs="Times New Roman"/>
        </w:rPr>
        <w:t xml:space="preserve">mean </w:t>
      </w:r>
      <w:r w:rsidR="00190833">
        <w:rPr>
          <w:rFonts w:ascii="Times New Roman" w:hAnsi="Times New Roman" w:cs="Times New Roman"/>
        </w:rPr>
        <w:t xml:space="preserve">accuracy </w:t>
      </w:r>
      <w:r w:rsidRPr="003E5DFB">
        <w:rPr>
          <w:rFonts w:ascii="Times New Roman" w:hAnsi="Times New Roman" w:cs="Times New Roman"/>
        </w:rPr>
        <w:t xml:space="preserve">was </w:t>
      </w:r>
      <w:r w:rsidR="00650330">
        <w:rPr>
          <w:rFonts w:ascii="Times New Roman" w:hAnsi="Times New Roman" w:cs="Times New Roman"/>
        </w:rPr>
        <w:t xml:space="preserve">far </w:t>
      </w:r>
      <w:r w:rsidRPr="003E5DFB">
        <w:rPr>
          <w:rFonts w:ascii="Times New Roman" w:hAnsi="Times New Roman" w:cs="Times New Roman"/>
        </w:rPr>
        <w:t>hig</w:t>
      </w:r>
      <w:r w:rsidR="00650330">
        <w:rPr>
          <w:rFonts w:ascii="Times New Roman" w:hAnsi="Times New Roman" w:cs="Times New Roman"/>
        </w:rPr>
        <w:t>her than in most studies</w:t>
      </w:r>
      <w:r w:rsidRPr="003E5DFB">
        <w:rPr>
          <w:rFonts w:ascii="Times New Roman" w:hAnsi="Times New Roman" w:cs="Times New Roman"/>
        </w:rPr>
        <w:t xml:space="preserve"> (</w:t>
      </w:r>
      <w:r w:rsidRPr="003E5DFB">
        <w:rPr>
          <w:rFonts w:ascii="Times New Roman" w:hAnsi="Times New Roman" w:cs="Times New Roman"/>
          <w:i/>
        </w:rPr>
        <w:t>M</w:t>
      </w:r>
      <w:r w:rsidRPr="003E5DFB">
        <w:rPr>
          <w:rFonts w:ascii="Times New Roman" w:hAnsi="Times New Roman" w:cs="Times New Roman"/>
        </w:rPr>
        <w:t xml:space="preserve"> = 83.85, </w:t>
      </w:r>
      <w:r w:rsidRPr="003E5DFB">
        <w:rPr>
          <w:rFonts w:ascii="Times New Roman" w:hAnsi="Times New Roman" w:cs="Times New Roman"/>
          <w:i/>
        </w:rPr>
        <w:t>SD</w:t>
      </w:r>
      <w:r w:rsidRPr="003E5DFB">
        <w:rPr>
          <w:rFonts w:ascii="Times New Roman" w:hAnsi="Times New Roman" w:cs="Times New Roman"/>
        </w:rPr>
        <w:t xml:space="preserve"> = 10.47, Min = 46, Max = 102</w:t>
      </w:r>
      <w:r w:rsidR="00380B3F">
        <w:rPr>
          <w:rFonts w:ascii="Times New Roman" w:hAnsi="Times New Roman" w:cs="Times New Roman"/>
        </w:rPr>
        <w:t>, see figure 1</w:t>
      </w:r>
      <w:r w:rsidRPr="003E5DFB">
        <w:rPr>
          <w:rFonts w:ascii="Times New Roman" w:hAnsi="Times New Roman" w:cs="Times New Roman"/>
        </w:rPr>
        <w:t xml:space="preserve">), perhaps </w:t>
      </w:r>
      <w:r w:rsidRPr="003E5DFB">
        <w:rPr>
          <w:rFonts w:ascii="Times New Roman" w:hAnsi="Times New Roman" w:cs="Times New Roman"/>
        </w:rPr>
        <w:lastRenderedPageBreak/>
        <w:t>unsurprising due to our participants self-selecting to take part in super-recognition research.</w:t>
      </w:r>
      <w:r w:rsidR="007D56C9">
        <w:rPr>
          <w:rFonts w:ascii="Times New Roman" w:hAnsi="Times New Roman" w:cs="Times New Roman"/>
        </w:rPr>
        <w:t xml:space="preserve"> For analysis of the CFMT+ we use </w:t>
      </w:r>
      <w:proofErr w:type="spellStart"/>
      <w:r w:rsidR="007D56C9" w:rsidRPr="007D56C9">
        <w:rPr>
          <w:rFonts w:ascii="Times New Roman" w:hAnsi="Times New Roman" w:cs="Times New Roman"/>
          <w:i/>
        </w:rPr>
        <w:t>i</w:t>
      </w:r>
      <w:proofErr w:type="spellEnd"/>
      <w:r w:rsidR="007D56C9">
        <w:rPr>
          <w:rFonts w:ascii="Times New Roman" w:hAnsi="Times New Roman" w:cs="Times New Roman"/>
        </w:rPr>
        <w:t xml:space="preserve">) the raw scores, </w:t>
      </w:r>
      <w:r w:rsidR="007D56C9" w:rsidRPr="007D56C9">
        <w:rPr>
          <w:rFonts w:ascii="Times New Roman" w:hAnsi="Times New Roman" w:cs="Times New Roman"/>
          <w:i/>
        </w:rPr>
        <w:t>ii</w:t>
      </w:r>
      <w:r w:rsidR="007D56C9">
        <w:rPr>
          <w:rFonts w:ascii="Times New Roman" w:hAnsi="Times New Roman" w:cs="Times New Roman"/>
        </w:rPr>
        <w:t xml:space="preserve">) ‘corrected’ scores (to normalise the skewed distribution by raising the scores to the power of three) and </w:t>
      </w:r>
      <w:r w:rsidR="007D56C9" w:rsidRPr="007D56C9">
        <w:rPr>
          <w:rFonts w:ascii="Times New Roman" w:hAnsi="Times New Roman" w:cs="Times New Roman"/>
          <w:i/>
        </w:rPr>
        <w:t>iii</w:t>
      </w:r>
      <w:r w:rsidR="007D56C9">
        <w:rPr>
          <w:rFonts w:ascii="Times New Roman" w:hAnsi="Times New Roman" w:cs="Times New Roman"/>
        </w:rPr>
        <w:t xml:space="preserve">) compare categories of super-recognisers (by Bobak et </w:t>
      </w:r>
      <w:proofErr w:type="spellStart"/>
      <w:r w:rsidR="007D56C9">
        <w:rPr>
          <w:rFonts w:ascii="Times New Roman" w:hAnsi="Times New Roman" w:cs="Times New Roman"/>
        </w:rPr>
        <w:t>al’s</w:t>
      </w:r>
      <w:proofErr w:type="spellEnd"/>
      <w:r w:rsidR="007D56C9">
        <w:rPr>
          <w:rFonts w:ascii="Times New Roman" w:hAnsi="Times New Roman" w:cs="Times New Roman"/>
        </w:rPr>
        <w:t xml:space="preserve"> above </w:t>
      </w:r>
      <w:r w:rsidR="00A968A8">
        <w:rPr>
          <w:rFonts w:ascii="Times New Roman" w:hAnsi="Times New Roman" w:cs="Times New Roman"/>
        </w:rPr>
        <w:t xml:space="preserve">95/102 </w:t>
      </w:r>
      <w:r w:rsidR="007D56C9">
        <w:rPr>
          <w:rFonts w:ascii="Times New Roman" w:hAnsi="Times New Roman" w:cs="Times New Roman"/>
        </w:rPr>
        <w:t xml:space="preserve">criteria, </w:t>
      </w:r>
      <w:r w:rsidR="007D56C9" w:rsidRPr="007D56C9">
        <w:rPr>
          <w:rFonts w:ascii="Times New Roman" w:hAnsi="Times New Roman" w:cs="Times New Roman"/>
          <w:i/>
        </w:rPr>
        <w:t>n</w:t>
      </w:r>
      <w:r w:rsidR="007D56C9">
        <w:rPr>
          <w:rFonts w:ascii="Times New Roman" w:hAnsi="Times New Roman" w:cs="Times New Roman"/>
        </w:rPr>
        <w:t>= 106) with a control group (</w:t>
      </w:r>
      <w:r w:rsidR="007D56C9" w:rsidRPr="007D56C9">
        <w:rPr>
          <w:rFonts w:ascii="Times New Roman" w:hAnsi="Times New Roman" w:cs="Times New Roman"/>
          <w:i/>
        </w:rPr>
        <w:t>n</w:t>
      </w:r>
      <w:r w:rsidR="007D56C9">
        <w:rPr>
          <w:rFonts w:ascii="Times New Roman" w:hAnsi="Times New Roman" w:cs="Times New Roman"/>
        </w:rPr>
        <w:t xml:space="preserve">= 289) who performed within Bobak et al.’s normal range (58 ≤ </w:t>
      </w:r>
      <w:r w:rsidR="007D56C9">
        <w:rPr>
          <w:rFonts w:ascii="Times New Roman" w:hAnsi="Times New Roman" w:cs="Times New Roman"/>
          <w:i/>
        </w:rPr>
        <w:t>score</w:t>
      </w:r>
      <w:r w:rsidR="007D56C9">
        <w:rPr>
          <w:rFonts w:ascii="Times New Roman" w:hAnsi="Times New Roman" w:cs="Times New Roman"/>
        </w:rPr>
        <w:t xml:space="preserve"> ≤ 83).</w:t>
      </w:r>
    </w:p>
    <w:p w14:paraId="27F7A54C" w14:textId="04731F7D" w:rsidR="00380B3F" w:rsidRPr="003E5DFB" w:rsidRDefault="00380B3F" w:rsidP="00380B3F">
      <w:pPr>
        <w:jc w:val="center"/>
        <w:rPr>
          <w:rFonts w:ascii="Times New Roman" w:hAnsi="Times New Roman" w:cs="Times New Roman"/>
        </w:rPr>
      </w:pPr>
      <w:r w:rsidRPr="003E5DFB">
        <w:rPr>
          <w:rFonts w:ascii="Times New Roman" w:hAnsi="Times New Roman" w:cs="Times New Roman"/>
        </w:rPr>
        <w:t xml:space="preserve">[Insert Figure </w:t>
      </w:r>
      <w:r>
        <w:rPr>
          <w:rFonts w:ascii="Times New Roman" w:hAnsi="Times New Roman" w:cs="Times New Roman"/>
        </w:rPr>
        <w:t>1</w:t>
      </w:r>
      <w:r w:rsidRPr="003E5DFB">
        <w:rPr>
          <w:rFonts w:ascii="Times New Roman" w:hAnsi="Times New Roman" w:cs="Times New Roman"/>
        </w:rPr>
        <w:t xml:space="preserve"> here]</w:t>
      </w:r>
    </w:p>
    <w:p w14:paraId="4FCA6096" w14:textId="51DD17C1" w:rsidR="005E6D32" w:rsidRDefault="003E5DFB" w:rsidP="003E5DFB">
      <w:pPr>
        <w:rPr>
          <w:rFonts w:ascii="Times New Roman" w:hAnsi="Times New Roman" w:cs="Times New Roman"/>
        </w:rPr>
      </w:pPr>
      <w:r w:rsidRPr="00EA7F8D">
        <w:rPr>
          <w:rFonts w:ascii="Times New Roman" w:hAnsi="Times New Roman" w:cs="Times New Roman"/>
          <w:i/>
        </w:rPr>
        <w:t>Glasgow Face Matching Test (GFMT)</w:t>
      </w:r>
      <w:r w:rsidRPr="003E5DFB">
        <w:rPr>
          <w:rFonts w:ascii="Times New Roman" w:hAnsi="Times New Roman" w:cs="Times New Roman"/>
          <w:i/>
        </w:rPr>
        <w:t xml:space="preserve"> </w:t>
      </w:r>
      <w:r w:rsidRPr="003E5DFB">
        <w:rPr>
          <w:rFonts w:ascii="Times New Roman" w:hAnsi="Times New Roman" w:cs="Times New Roman"/>
        </w:rPr>
        <w:t xml:space="preserve">(short version: Burton </w:t>
      </w:r>
      <w:r w:rsidRPr="003E5DFB">
        <w:rPr>
          <w:rFonts w:ascii="Times New Roman" w:hAnsi="Times New Roman" w:cs="Times New Roman"/>
          <w:i/>
        </w:rPr>
        <w:t>et al.</w:t>
      </w:r>
      <w:r w:rsidRPr="003E5DFB">
        <w:rPr>
          <w:rFonts w:ascii="Times New Roman" w:hAnsi="Times New Roman" w:cs="Times New Roman"/>
        </w:rPr>
        <w:t xml:space="preserve">, 2010). </w:t>
      </w:r>
      <w:r w:rsidR="005E6D32" w:rsidRPr="005E6D32">
        <w:rPr>
          <w:rFonts w:ascii="Times New Roman" w:hAnsi="Times New Roman" w:cs="Times New Roman"/>
        </w:rPr>
        <w:t>This self-paced, standardised face matching test consists of 40 pairs of simultaneously presented white-Caucasian faces in greyscale. Half the trials are matched (i.e., simultaneously show two different photos of the same person), and half mismatched (i.e., simultaneously show two different photos of different persons who look alike). Participants respond ‘same’ (20 faces) if they believe the photos to be a match, or ‘different’ (20 faces) if they believe the photos to be a mismatch. Burton et al</w:t>
      </w:r>
      <w:r w:rsidR="00211E90">
        <w:rPr>
          <w:rFonts w:ascii="Times New Roman" w:hAnsi="Times New Roman" w:cs="Times New Roman"/>
        </w:rPr>
        <w:t>.</w:t>
      </w:r>
      <w:r w:rsidR="005E6D32" w:rsidRPr="005E6D32">
        <w:rPr>
          <w:rFonts w:ascii="Times New Roman" w:hAnsi="Times New Roman" w:cs="Times New Roman"/>
        </w:rPr>
        <w:t xml:space="preserve"> published normalised GFMT scores (</w:t>
      </w:r>
      <w:r w:rsidR="005E6D32" w:rsidRPr="007D56C9">
        <w:rPr>
          <w:rFonts w:ascii="Times New Roman" w:hAnsi="Times New Roman" w:cs="Times New Roman"/>
          <w:i/>
        </w:rPr>
        <w:t>n</w:t>
      </w:r>
      <w:r w:rsidR="005E6D32" w:rsidRPr="005E6D32">
        <w:rPr>
          <w:rFonts w:ascii="Times New Roman" w:hAnsi="Times New Roman" w:cs="Times New Roman"/>
        </w:rPr>
        <w:t xml:space="preserve"> = 194; </w:t>
      </w:r>
      <w:r w:rsidR="005E6D32" w:rsidRPr="007D56C9">
        <w:rPr>
          <w:rFonts w:ascii="Times New Roman" w:hAnsi="Times New Roman" w:cs="Times New Roman"/>
          <w:i/>
        </w:rPr>
        <w:t>M</w:t>
      </w:r>
      <w:r w:rsidR="005E6D32" w:rsidRPr="005E6D32">
        <w:rPr>
          <w:rFonts w:ascii="Times New Roman" w:hAnsi="Times New Roman" w:cs="Times New Roman"/>
        </w:rPr>
        <w:t xml:space="preserve"> = 81.2% [raw score of 32.48], </w:t>
      </w:r>
      <w:r w:rsidR="005E6D32" w:rsidRPr="007D56C9">
        <w:rPr>
          <w:rFonts w:ascii="Times New Roman" w:hAnsi="Times New Roman" w:cs="Times New Roman"/>
          <w:i/>
        </w:rPr>
        <w:t>SD</w:t>
      </w:r>
      <w:r w:rsidR="005E6D32" w:rsidRPr="005E6D32">
        <w:rPr>
          <w:rFonts w:ascii="Times New Roman" w:hAnsi="Times New Roman" w:cs="Times New Roman"/>
        </w:rPr>
        <w:t xml:space="preserve"> = 9.7). As with the CFMT+, our sample scored quite highly (using raw scores; </w:t>
      </w:r>
      <w:r w:rsidR="005E6D32" w:rsidRPr="007D56C9">
        <w:rPr>
          <w:rFonts w:ascii="Times New Roman" w:hAnsi="Times New Roman" w:cs="Times New Roman"/>
          <w:i/>
        </w:rPr>
        <w:t>M</w:t>
      </w:r>
      <w:r w:rsidR="005E6D32" w:rsidRPr="005E6D32">
        <w:rPr>
          <w:rFonts w:ascii="Times New Roman" w:hAnsi="Times New Roman" w:cs="Times New Roman"/>
        </w:rPr>
        <w:t xml:space="preserve"> = 37.01,</w:t>
      </w:r>
      <w:r w:rsidR="005E6D32" w:rsidRPr="007D56C9">
        <w:rPr>
          <w:rFonts w:ascii="Times New Roman" w:hAnsi="Times New Roman" w:cs="Times New Roman"/>
          <w:i/>
        </w:rPr>
        <w:t xml:space="preserve"> SD </w:t>
      </w:r>
      <w:r w:rsidR="005E6D32" w:rsidRPr="005E6D32">
        <w:rPr>
          <w:rFonts w:ascii="Times New Roman" w:hAnsi="Times New Roman" w:cs="Times New Roman"/>
        </w:rPr>
        <w:t>= 2.42, Min = 27, Max = 40</w:t>
      </w:r>
      <w:r w:rsidR="00380B3F">
        <w:rPr>
          <w:rFonts w:ascii="Times New Roman" w:hAnsi="Times New Roman" w:cs="Times New Roman"/>
        </w:rPr>
        <w:t>, see figure 2</w:t>
      </w:r>
      <w:r w:rsidR="005E6D32" w:rsidRPr="005E6D32">
        <w:rPr>
          <w:rFonts w:ascii="Times New Roman" w:hAnsi="Times New Roman" w:cs="Times New Roman"/>
        </w:rPr>
        <w:t>)</w:t>
      </w:r>
      <w:r w:rsidR="007D56C9">
        <w:rPr>
          <w:rFonts w:ascii="Times New Roman" w:hAnsi="Times New Roman" w:cs="Times New Roman"/>
        </w:rPr>
        <w:t>. Again, following the extant analyses of the GFMT</w:t>
      </w:r>
      <w:r w:rsidR="00250019">
        <w:rPr>
          <w:rFonts w:ascii="Times New Roman" w:hAnsi="Times New Roman" w:cs="Times New Roman"/>
        </w:rPr>
        <w:t>,</w:t>
      </w:r>
      <w:r w:rsidR="007D56C9">
        <w:rPr>
          <w:rFonts w:ascii="Times New Roman" w:hAnsi="Times New Roman" w:cs="Times New Roman"/>
        </w:rPr>
        <w:t xml:space="preserve"> we analyse our data using </w:t>
      </w:r>
      <w:proofErr w:type="spellStart"/>
      <w:r w:rsidR="007D56C9" w:rsidRPr="007D56C9">
        <w:rPr>
          <w:rFonts w:ascii="Times New Roman" w:hAnsi="Times New Roman" w:cs="Times New Roman"/>
          <w:i/>
        </w:rPr>
        <w:t>i</w:t>
      </w:r>
      <w:proofErr w:type="spellEnd"/>
      <w:r w:rsidR="007D56C9">
        <w:rPr>
          <w:rFonts w:ascii="Times New Roman" w:hAnsi="Times New Roman" w:cs="Times New Roman"/>
        </w:rPr>
        <w:t xml:space="preserve">) raw GFMT scores, </w:t>
      </w:r>
      <w:r w:rsidR="007D56C9" w:rsidRPr="007D56C9">
        <w:rPr>
          <w:rFonts w:ascii="Times New Roman" w:hAnsi="Times New Roman" w:cs="Times New Roman"/>
          <w:i/>
        </w:rPr>
        <w:t>ii</w:t>
      </w:r>
      <w:r w:rsidR="007D56C9">
        <w:rPr>
          <w:rFonts w:ascii="Times New Roman" w:hAnsi="Times New Roman" w:cs="Times New Roman"/>
        </w:rPr>
        <w:t xml:space="preserve">) ‘normalised’ GFMT scores (raw scores raised to the power of three) and </w:t>
      </w:r>
      <w:r w:rsidR="007D56C9" w:rsidRPr="007D56C9">
        <w:rPr>
          <w:rFonts w:ascii="Times New Roman" w:hAnsi="Times New Roman" w:cs="Times New Roman"/>
          <w:i/>
        </w:rPr>
        <w:t>iii</w:t>
      </w:r>
      <w:r w:rsidR="007D56C9">
        <w:rPr>
          <w:rFonts w:ascii="Times New Roman" w:hAnsi="Times New Roman" w:cs="Times New Roman"/>
        </w:rPr>
        <w:t>) we compare ‘super-</w:t>
      </w:r>
      <w:r w:rsidR="006B3873">
        <w:rPr>
          <w:rFonts w:ascii="Times New Roman" w:hAnsi="Times New Roman" w:cs="Times New Roman"/>
        </w:rPr>
        <w:t>recognisers</w:t>
      </w:r>
      <w:r w:rsidR="007D56C9">
        <w:rPr>
          <w:rFonts w:ascii="Times New Roman" w:hAnsi="Times New Roman" w:cs="Times New Roman"/>
        </w:rPr>
        <w:t xml:space="preserve">’ (those who scored 100%, </w:t>
      </w:r>
      <w:r w:rsidR="007D56C9" w:rsidRPr="007D56C9">
        <w:rPr>
          <w:rFonts w:ascii="Times New Roman" w:hAnsi="Times New Roman" w:cs="Times New Roman"/>
          <w:i/>
        </w:rPr>
        <w:t>n</w:t>
      </w:r>
      <w:r w:rsidR="007D56C9">
        <w:rPr>
          <w:rFonts w:ascii="Times New Roman" w:hAnsi="Times New Roman" w:cs="Times New Roman"/>
        </w:rPr>
        <w:t xml:space="preserve">= 103) with a control group who performed within Burton et al.’s normal range (28 ≤ </w:t>
      </w:r>
      <w:r w:rsidR="007D56C9">
        <w:rPr>
          <w:rFonts w:ascii="Times New Roman" w:hAnsi="Times New Roman" w:cs="Times New Roman"/>
          <w:i/>
        </w:rPr>
        <w:t>score</w:t>
      </w:r>
      <w:r w:rsidR="007D56C9">
        <w:rPr>
          <w:rFonts w:ascii="Times New Roman" w:hAnsi="Times New Roman" w:cs="Times New Roman"/>
        </w:rPr>
        <w:t xml:space="preserve"> ≤ 36,  </w:t>
      </w:r>
      <w:r w:rsidR="007D56C9" w:rsidRPr="007D56C9">
        <w:rPr>
          <w:rFonts w:ascii="Times New Roman" w:hAnsi="Times New Roman" w:cs="Times New Roman"/>
          <w:i/>
        </w:rPr>
        <w:t>n</w:t>
      </w:r>
      <w:r w:rsidR="007D56C9">
        <w:rPr>
          <w:rFonts w:ascii="Times New Roman" w:hAnsi="Times New Roman" w:cs="Times New Roman"/>
        </w:rPr>
        <w:t xml:space="preserve">= 264).  </w:t>
      </w:r>
    </w:p>
    <w:p w14:paraId="54EE3479" w14:textId="143CCF1B" w:rsidR="00380B3F" w:rsidRPr="003E5DFB" w:rsidRDefault="00380B3F" w:rsidP="00380B3F">
      <w:pPr>
        <w:jc w:val="center"/>
        <w:rPr>
          <w:rFonts w:ascii="Times New Roman" w:hAnsi="Times New Roman" w:cs="Times New Roman"/>
        </w:rPr>
      </w:pPr>
      <w:r w:rsidRPr="003E5DFB">
        <w:rPr>
          <w:rFonts w:ascii="Times New Roman" w:hAnsi="Times New Roman" w:cs="Times New Roman"/>
        </w:rPr>
        <w:t xml:space="preserve">[Insert Figure </w:t>
      </w:r>
      <w:r>
        <w:rPr>
          <w:rFonts w:ascii="Times New Roman" w:hAnsi="Times New Roman" w:cs="Times New Roman"/>
        </w:rPr>
        <w:t>2</w:t>
      </w:r>
      <w:r w:rsidRPr="003E5DFB">
        <w:rPr>
          <w:rFonts w:ascii="Times New Roman" w:hAnsi="Times New Roman" w:cs="Times New Roman"/>
        </w:rPr>
        <w:t xml:space="preserve"> here]</w:t>
      </w:r>
    </w:p>
    <w:p w14:paraId="0583E2F5" w14:textId="48F8B890" w:rsidR="00B7498D" w:rsidRPr="003E5DFB" w:rsidRDefault="003E5DFB" w:rsidP="00B7498D">
      <w:pPr>
        <w:rPr>
          <w:rFonts w:ascii="Times New Roman" w:hAnsi="Times New Roman" w:cs="Times New Roman"/>
        </w:rPr>
      </w:pPr>
      <w:r w:rsidRPr="003E5DFB">
        <w:rPr>
          <w:rFonts w:ascii="Times New Roman" w:hAnsi="Times New Roman" w:cs="Times New Roman"/>
          <w:b/>
          <w:i/>
        </w:rPr>
        <w:t>Targets’ self-selected photographs.</w:t>
      </w:r>
      <w:r w:rsidRPr="003E5DFB">
        <w:rPr>
          <w:rFonts w:ascii="Times New Roman" w:hAnsi="Times New Roman" w:cs="Times New Roman"/>
          <w:b/>
        </w:rPr>
        <w:t xml:space="preserve"> </w:t>
      </w:r>
      <w:r w:rsidRPr="003E5DFB">
        <w:rPr>
          <w:rFonts w:ascii="Times New Roman" w:hAnsi="Times New Roman" w:cs="Times New Roman"/>
        </w:rPr>
        <w:t xml:space="preserve">The photographs of the individuals who acted as targets for the personality judgments were gathered through an online ‘Selfies for Science’ campaign. The targets were asked to provide a self-selected photograph of themselves in any context as long as the photograph </w:t>
      </w:r>
      <w:proofErr w:type="spellStart"/>
      <w:r w:rsidRPr="003E5DFB">
        <w:rPr>
          <w:rFonts w:ascii="Times New Roman" w:hAnsi="Times New Roman" w:cs="Times New Roman"/>
          <w:i/>
        </w:rPr>
        <w:t>i</w:t>
      </w:r>
      <w:proofErr w:type="spellEnd"/>
      <w:r w:rsidRPr="003E5DFB">
        <w:rPr>
          <w:rFonts w:ascii="Times New Roman" w:hAnsi="Times New Roman" w:cs="Times New Roman"/>
        </w:rPr>
        <w:t xml:space="preserve">) contained only the target and no other persons and </w:t>
      </w:r>
      <w:r w:rsidRPr="003E5DFB">
        <w:rPr>
          <w:rFonts w:ascii="Times New Roman" w:hAnsi="Times New Roman" w:cs="Times New Roman"/>
          <w:i/>
        </w:rPr>
        <w:t>ii</w:t>
      </w:r>
      <w:r w:rsidRPr="003E5DFB">
        <w:rPr>
          <w:rFonts w:ascii="Times New Roman" w:hAnsi="Times New Roman" w:cs="Times New Roman"/>
        </w:rPr>
        <w:t>) was a direct photograph of their face, from the front. These criteria allow many possibilities for targets to express their individuality in the photographs, perhaps helping participants judge their traits (increasing the ‘availability’ [Funder, 2012] of their traits). A total of 50 targets provided a photograph that met these criteria</w:t>
      </w:r>
      <w:r w:rsidR="00105508">
        <w:rPr>
          <w:rFonts w:ascii="Times New Roman" w:hAnsi="Times New Roman" w:cs="Times New Roman"/>
        </w:rPr>
        <w:t xml:space="preserve"> (Female=44, Male= 6 and </w:t>
      </w:r>
      <w:proofErr w:type="spellStart"/>
      <w:r w:rsidR="00105508" w:rsidRPr="00807E24">
        <w:rPr>
          <w:rFonts w:ascii="Times New Roman" w:hAnsi="Times New Roman" w:cs="Times New Roman"/>
          <w:i/>
        </w:rPr>
        <w:t>M</w:t>
      </w:r>
      <w:r w:rsidR="00105508">
        <w:rPr>
          <w:rFonts w:ascii="Times New Roman" w:hAnsi="Times New Roman" w:cs="Times New Roman"/>
          <w:vertAlign w:val="subscript"/>
        </w:rPr>
        <w:t>A</w:t>
      </w:r>
      <w:r w:rsidR="00105508" w:rsidRPr="00807E24">
        <w:rPr>
          <w:rFonts w:ascii="Times New Roman" w:hAnsi="Times New Roman" w:cs="Times New Roman"/>
          <w:vertAlign w:val="subscript"/>
        </w:rPr>
        <w:t>ge</w:t>
      </w:r>
      <w:proofErr w:type="spellEnd"/>
      <w:r w:rsidR="00105508">
        <w:rPr>
          <w:rFonts w:ascii="Times New Roman" w:hAnsi="Times New Roman" w:cs="Times New Roman"/>
        </w:rPr>
        <w:t xml:space="preserve">= 26.6, </w:t>
      </w:r>
      <w:proofErr w:type="spellStart"/>
      <w:r w:rsidR="00105508" w:rsidRPr="00807E24">
        <w:rPr>
          <w:rFonts w:ascii="Times New Roman" w:hAnsi="Times New Roman" w:cs="Times New Roman"/>
          <w:i/>
        </w:rPr>
        <w:t>SD</w:t>
      </w:r>
      <w:r w:rsidR="00105508" w:rsidRPr="00807E24">
        <w:rPr>
          <w:rFonts w:ascii="Times New Roman" w:hAnsi="Times New Roman" w:cs="Times New Roman"/>
          <w:vertAlign w:val="subscript"/>
        </w:rPr>
        <w:t>Age</w:t>
      </w:r>
      <w:proofErr w:type="spellEnd"/>
      <w:r w:rsidR="00105508">
        <w:rPr>
          <w:rFonts w:ascii="Times New Roman" w:hAnsi="Times New Roman" w:cs="Times New Roman"/>
        </w:rPr>
        <w:t>= 9.35)</w:t>
      </w:r>
      <w:r w:rsidRPr="003E5DFB">
        <w:rPr>
          <w:rFonts w:ascii="Times New Roman" w:hAnsi="Times New Roman" w:cs="Times New Roman"/>
        </w:rPr>
        <w:t xml:space="preserve">. </w:t>
      </w:r>
      <w:r w:rsidR="00190833">
        <w:rPr>
          <w:rFonts w:ascii="Times New Roman" w:hAnsi="Times New Roman" w:cs="Times New Roman"/>
        </w:rPr>
        <w:t>The targets also</w:t>
      </w:r>
      <w:r w:rsidRPr="003E5DFB">
        <w:rPr>
          <w:rFonts w:ascii="Times New Roman" w:hAnsi="Times New Roman" w:cs="Times New Roman"/>
        </w:rPr>
        <w:t xml:space="preserve"> complete</w:t>
      </w:r>
      <w:r w:rsidR="00190833">
        <w:rPr>
          <w:rFonts w:ascii="Times New Roman" w:hAnsi="Times New Roman" w:cs="Times New Roman"/>
        </w:rPr>
        <w:t>d</w:t>
      </w:r>
      <w:r w:rsidRPr="003E5DFB">
        <w:rPr>
          <w:rFonts w:ascii="Times New Roman" w:hAnsi="Times New Roman" w:cs="Times New Roman"/>
        </w:rPr>
        <w:t xml:space="preserve"> the </w:t>
      </w:r>
      <w:r w:rsidR="00190833">
        <w:rPr>
          <w:rFonts w:ascii="Times New Roman" w:hAnsi="Times New Roman" w:cs="Times New Roman"/>
        </w:rPr>
        <w:t xml:space="preserve">brief </w:t>
      </w:r>
      <w:r w:rsidRPr="003E5DFB">
        <w:rPr>
          <w:rFonts w:ascii="Times New Roman" w:hAnsi="Times New Roman" w:cs="Times New Roman"/>
        </w:rPr>
        <w:t>10 item Big Five Inventory (</w:t>
      </w:r>
      <w:proofErr w:type="spellStart"/>
      <w:r w:rsidRPr="003E5DFB">
        <w:rPr>
          <w:rFonts w:ascii="Times New Roman" w:hAnsi="Times New Roman" w:cs="Times New Roman"/>
        </w:rPr>
        <w:t>Rammstedt</w:t>
      </w:r>
      <w:proofErr w:type="spellEnd"/>
      <w:r w:rsidRPr="003E5DFB">
        <w:rPr>
          <w:rFonts w:ascii="Times New Roman" w:hAnsi="Times New Roman" w:cs="Times New Roman"/>
        </w:rPr>
        <w:t xml:space="preserve"> &amp; John, 2007) when submitting their photograph. </w:t>
      </w:r>
      <w:proofErr w:type="spellStart"/>
      <w:r w:rsidR="00B7498D" w:rsidRPr="003E5DFB">
        <w:rPr>
          <w:rFonts w:ascii="Times New Roman" w:hAnsi="Times New Roman" w:cs="Times New Roman"/>
        </w:rPr>
        <w:t>Ra</w:t>
      </w:r>
      <w:r w:rsidR="00B7498D">
        <w:rPr>
          <w:rFonts w:ascii="Times New Roman" w:hAnsi="Times New Roman" w:cs="Times New Roman"/>
        </w:rPr>
        <w:t>mmstedt</w:t>
      </w:r>
      <w:proofErr w:type="spellEnd"/>
      <w:r w:rsidR="00B7498D">
        <w:rPr>
          <w:rFonts w:ascii="Times New Roman" w:hAnsi="Times New Roman" w:cs="Times New Roman"/>
        </w:rPr>
        <w:t xml:space="preserve"> </w:t>
      </w:r>
      <w:r w:rsidR="000139F7">
        <w:rPr>
          <w:rFonts w:ascii="Times New Roman" w:hAnsi="Times New Roman" w:cs="Times New Roman"/>
        </w:rPr>
        <w:t>and</w:t>
      </w:r>
      <w:r w:rsidR="00B7498D">
        <w:rPr>
          <w:rFonts w:ascii="Times New Roman" w:hAnsi="Times New Roman" w:cs="Times New Roman"/>
        </w:rPr>
        <w:t xml:space="preserve"> John (2007)</w:t>
      </w:r>
      <w:r w:rsidR="00B7498D" w:rsidRPr="003E5DFB">
        <w:rPr>
          <w:rFonts w:ascii="Times New Roman" w:hAnsi="Times New Roman" w:cs="Times New Roman"/>
        </w:rPr>
        <w:t xml:space="preserve"> </w:t>
      </w:r>
      <w:r w:rsidR="00B7498D">
        <w:rPr>
          <w:rFonts w:ascii="Times New Roman" w:hAnsi="Times New Roman" w:cs="Times New Roman"/>
        </w:rPr>
        <w:lastRenderedPageBreak/>
        <w:t xml:space="preserve">highlight good test-retest reliability and self-other agreement on the BFI-10. </w:t>
      </w:r>
      <w:r w:rsidR="00A57012">
        <w:rPr>
          <w:rFonts w:ascii="Times New Roman" w:hAnsi="Times New Roman" w:cs="Times New Roman"/>
        </w:rPr>
        <w:t>As others have noted, using short form measures have limitations, such as losing nuance in trait reporting (</w:t>
      </w:r>
      <w:r w:rsidR="00B7498D" w:rsidRPr="003E5DFB">
        <w:rPr>
          <w:rFonts w:ascii="Times New Roman" w:hAnsi="Times New Roman" w:cs="Times New Roman"/>
        </w:rPr>
        <w:t>Smith, McCarthy</w:t>
      </w:r>
      <w:r w:rsidR="00250019">
        <w:rPr>
          <w:rFonts w:ascii="Times New Roman" w:hAnsi="Times New Roman" w:cs="Times New Roman"/>
        </w:rPr>
        <w:t>,</w:t>
      </w:r>
      <w:r w:rsidR="00B7498D" w:rsidRPr="003E5DFB">
        <w:rPr>
          <w:rFonts w:ascii="Times New Roman" w:hAnsi="Times New Roman" w:cs="Times New Roman"/>
        </w:rPr>
        <w:t xml:space="preserve"> &amp; Anderson, 2000</w:t>
      </w:r>
      <w:r w:rsidR="00A57012">
        <w:rPr>
          <w:rFonts w:ascii="Times New Roman" w:hAnsi="Times New Roman" w:cs="Times New Roman"/>
        </w:rPr>
        <w:t>)</w:t>
      </w:r>
      <w:r w:rsidR="00916BFC">
        <w:rPr>
          <w:rFonts w:ascii="Times New Roman" w:hAnsi="Times New Roman" w:cs="Times New Roman"/>
        </w:rPr>
        <w:t>.</w:t>
      </w:r>
      <w:r w:rsidR="00916BFC" w:rsidRPr="00916BFC">
        <w:rPr>
          <w:rFonts w:ascii="Times New Roman" w:hAnsi="Times New Roman" w:cs="Times New Roman"/>
        </w:rPr>
        <w:t xml:space="preserve"> </w:t>
      </w:r>
      <w:r w:rsidR="00916BFC" w:rsidRPr="003E5DFB">
        <w:rPr>
          <w:rFonts w:ascii="Times New Roman" w:hAnsi="Times New Roman" w:cs="Times New Roman"/>
        </w:rPr>
        <w:t xml:space="preserve">This brief measure of traits </w:t>
      </w:r>
      <w:r w:rsidR="00916BFC">
        <w:rPr>
          <w:rFonts w:ascii="Times New Roman" w:hAnsi="Times New Roman" w:cs="Times New Roman"/>
        </w:rPr>
        <w:t>was used for efficiency of data collection to maximise responding.</w:t>
      </w:r>
    </w:p>
    <w:p w14:paraId="38B9377A" w14:textId="2CAEE447"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 The targets stated the extent to which they </w:t>
      </w:r>
      <w:r w:rsidRPr="003E5DFB">
        <w:rPr>
          <w:rFonts w:ascii="Times New Roman" w:hAnsi="Times New Roman" w:cs="Times New Roman"/>
          <w:i/>
        </w:rPr>
        <w:t xml:space="preserve">strongly agreed </w:t>
      </w:r>
      <w:r w:rsidRPr="003E5DFB">
        <w:rPr>
          <w:rFonts w:ascii="Times New Roman" w:hAnsi="Times New Roman" w:cs="Times New Roman"/>
        </w:rPr>
        <w:t xml:space="preserve">(5) to </w:t>
      </w:r>
      <w:r w:rsidRPr="003E5DFB">
        <w:rPr>
          <w:rFonts w:ascii="Times New Roman" w:hAnsi="Times New Roman" w:cs="Times New Roman"/>
          <w:i/>
        </w:rPr>
        <w:t>strongly disagreed</w:t>
      </w:r>
      <w:r w:rsidRPr="003E5DFB">
        <w:rPr>
          <w:rFonts w:ascii="Times New Roman" w:hAnsi="Times New Roman" w:cs="Times New Roman"/>
        </w:rPr>
        <w:t xml:space="preserve"> (1) that statements described them. The aggregate response to the traits were retained for analysis (Conscientiousness: </w:t>
      </w:r>
      <w:r w:rsidRPr="003E5DFB">
        <w:rPr>
          <w:rFonts w:ascii="Times New Roman" w:hAnsi="Times New Roman" w:cs="Times New Roman"/>
          <w:i/>
        </w:rPr>
        <w:t xml:space="preserve">M </w:t>
      </w:r>
      <w:r w:rsidRPr="003E5DFB">
        <w:rPr>
          <w:rFonts w:ascii="Times New Roman" w:hAnsi="Times New Roman" w:cs="Times New Roman"/>
        </w:rPr>
        <w:t xml:space="preserve">= 3.70, </w:t>
      </w:r>
      <w:r w:rsidRPr="003E5DFB">
        <w:rPr>
          <w:rFonts w:ascii="Times New Roman" w:hAnsi="Times New Roman" w:cs="Times New Roman"/>
          <w:i/>
        </w:rPr>
        <w:t xml:space="preserve">SD </w:t>
      </w:r>
      <w:r w:rsidRPr="003E5DFB">
        <w:rPr>
          <w:rFonts w:ascii="Times New Roman" w:hAnsi="Times New Roman" w:cs="Times New Roman"/>
        </w:rPr>
        <w:t xml:space="preserve">= 0.92, Agreeableness: </w:t>
      </w:r>
      <w:r w:rsidRPr="003E5DFB">
        <w:rPr>
          <w:rFonts w:ascii="Times New Roman" w:hAnsi="Times New Roman" w:cs="Times New Roman"/>
          <w:i/>
        </w:rPr>
        <w:t xml:space="preserve">M </w:t>
      </w:r>
      <w:r w:rsidRPr="003E5DFB">
        <w:rPr>
          <w:rFonts w:ascii="Times New Roman" w:hAnsi="Times New Roman" w:cs="Times New Roman"/>
        </w:rPr>
        <w:t xml:space="preserve">= 3.33, </w:t>
      </w:r>
      <w:r w:rsidRPr="003E5DFB">
        <w:rPr>
          <w:rFonts w:ascii="Times New Roman" w:hAnsi="Times New Roman" w:cs="Times New Roman"/>
          <w:i/>
        </w:rPr>
        <w:t xml:space="preserve">SD </w:t>
      </w:r>
      <w:r w:rsidRPr="003E5DFB">
        <w:rPr>
          <w:rFonts w:ascii="Times New Roman" w:hAnsi="Times New Roman" w:cs="Times New Roman"/>
        </w:rPr>
        <w:t xml:space="preserve">= 1.20, Neuroticism: </w:t>
      </w:r>
      <w:r w:rsidRPr="003E5DFB">
        <w:rPr>
          <w:rFonts w:ascii="Times New Roman" w:hAnsi="Times New Roman" w:cs="Times New Roman"/>
          <w:i/>
        </w:rPr>
        <w:t xml:space="preserve">M </w:t>
      </w:r>
      <w:r w:rsidRPr="003E5DFB">
        <w:rPr>
          <w:rFonts w:ascii="Times New Roman" w:hAnsi="Times New Roman" w:cs="Times New Roman"/>
        </w:rPr>
        <w:t xml:space="preserve">= 3.24, </w:t>
      </w:r>
      <w:r w:rsidRPr="003E5DFB">
        <w:rPr>
          <w:rFonts w:ascii="Times New Roman" w:hAnsi="Times New Roman" w:cs="Times New Roman"/>
          <w:i/>
        </w:rPr>
        <w:t xml:space="preserve">SD </w:t>
      </w:r>
      <w:r w:rsidRPr="003E5DFB">
        <w:rPr>
          <w:rFonts w:ascii="Times New Roman" w:hAnsi="Times New Roman" w:cs="Times New Roman"/>
        </w:rPr>
        <w:t xml:space="preserve">= 1.00, Openness: </w:t>
      </w:r>
      <w:r w:rsidRPr="003E5DFB">
        <w:rPr>
          <w:rFonts w:ascii="Times New Roman" w:hAnsi="Times New Roman" w:cs="Times New Roman"/>
          <w:i/>
        </w:rPr>
        <w:t xml:space="preserve">M </w:t>
      </w:r>
      <w:r w:rsidRPr="003E5DFB">
        <w:rPr>
          <w:rFonts w:ascii="Times New Roman" w:hAnsi="Times New Roman" w:cs="Times New Roman"/>
        </w:rPr>
        <w:t xml:space="preserve">= 3.76, </w:t>
      </w:r>
      <w:r w:rsidRPr="003E5DFB">
        <w:rPr>
          <w:rFonts w:ascii="Times New Roman" w:hAnsi="Times New Roman" w:cs="Times New Roman"/>
          <w:i/>
        </w:rPr>
        <w:t xml:space="preserve">SD </w:t>
      </w:r>
      <w:r w:rsidRPr="003E5DFB">
        <w:rPr>
          <w:rFonts w:ascii="Times New Roman" w:hAnsi="Times New Roman" w:cs="Times New Roman"/>
        </w:rPr>
        <w:t xml:space="preserve">= 0.93, Extraversion: </w:t>
      </w:r>
      <w:r w:rsidRPr="003E5DFB">
        <w:rPr>
          <w:rFonts w:ascii="Times New Roman" w:hAnsi="Times New Roman" w:cs="Times New Roman"/>
          <w:i/>
        </w:rPr>
        <w:t xml:space="preserve">M </w:t>
      </w:r>
      <w:r w:rsidRPr="003E5DFB">
        <w:rPr>
          <w:rFonts w:ascii="Times New Roman" w:hAnsi="Times New Roman" w:cs="Times New Roman"/>
        </w:rPr>
        <w:t xml:space="preserve">= 3.49, </w:t>
      </w:r>
      <w:r w:rsidRPr="003E5DFB">
        <w:rPr>
          <w:rFonts w:ascii="Times New Roman" w:hAnsi="Times New Roman" w:cs="Times New Roman"/>
          <w:i/>
        </w:rPr>
        <w:t xml:space="preserve">SD </w:t>
      </w:r>
      <w:r w:rsidRPr="003E5DFB">
        <w:rPr>
          <w:rFonts w:ascii="Times New Roman" w:hAnsi="Times New Roman" w:cs="Times New Roman"/>
        </w:rPr>
        <w:t xml:space="preserve">= 0.98). </w:t>
      </w:r>
    </w:p>
    <w:p w14:paraId="34920F4C" w14:textId="35A5706A" w:rsidR="003E5DFB" w:rsidRPr="003E5DFB" w:rsidRDefault="003E5DFB" w:rsidP="003E5DFB">
      <w:pPr>
        <w:rPr>
          <w:rFonts w:ascii="Times New Roman" w:hAnsi="Times New Roman" w:cs="Times New Roman"/>
        </w:rPr>
      </w:pPr>
      <w:r w:rsidRPr="003E5DFB">
        <w:rPr>
          <w:rFonts w:ascii="Times New Roman" w:hAnsi="Times New Roman" w:cs="Times New Roman"/>
          <w:b/>
        </w:rPr>
        <w:t xml:space="preserve">Procedure. </w:t>
      </w:r>
      <w:r w:rsidRPr="003E5DFB">
        <w:rPr>
          <w:rFonts w:ascii="Times New Roman" w:hAnsi="Times New Roman" w:cs="Times New Roman"/>
        </w:rPr>
        <w:t xml:space="preserve">After consenting to take part in the judgment study, participants </w:t>
      </w:r>
      <w:r w:rsidR="006D0C86">
        <w:rPr>
          <w:rFonts w:ascii="Times New Roman" w:hAnsi="Times New Roman" w:cs="Times New Roman"/>
        </w:rPr>
        <w:t xml:space="preserve">firstly </w:t>
      </w:r>
      <w:r w:rsidR="00211E90">
        <w:rPr>
          <w:rFonts w:ascii="Times New Roman" w:hAnsi="Times New Roman" w:cs="Times New Roman"/>
        </w:rPr>
        <w:t xml:space="preserve">self-assessed their own personality using </w:t>
      </w:r>
      <w:r w:rsidRPr="003E5DFB">
        <w:rPr>
          <w:rFonts w:ascii="Times New Roman" w:hAnsi="Times New Roman" w:cs="Times New Roman"/>
        </w:rPr>
        <w:t xml:space="preserve">the 10 item Big Five inventory, analysed in the same manner as above (giving </w:t>
      </w:r>
      <w:r w:rsidR="006D0C86">
        <w:rPr>
          <w:rFonts w:ascii="Times New Roman" w:hAnsi="Times New Roman" w:cs="Times New Roman"/>
        </w:rPr>
        <w:t xml:space="preserve">self-rated </w:t>
      </w:r>
      <w:r w:rsidRPr="003E5DFB">
        <w:rPr>
          <w:rFonts w:ascii="Times New Roman" w:hAnsi="Times New Roman" w:cs="Times New Roman"/>
        </w:rPr>
        <w:t xml:space="preserve">scores of Conscientiousness: </w:t>
      </w:r>
      <w:r w:rsidRPr="003E5DFB">
        <w:rPr>
          <w:rFonts w:ascii="Times New Roman" w:hAnsi="Times New Roman" w:cs="Times New Roman"/>
          <w:i/>
        </w:rPr>
        <w:t xml:space="preserve">M </w:t>
      </w:r>
      <w:r w:rsidRPr="003E5DFB">
        <w:rPr>
          <w:rFonts w:ascii="Times New Roman" w:hAnsi="Times New Roman" w:cs="Times New Roman"/>
        </w:rPr>
        <w:t xml:space="preserve">= 3.61, </w:t>
      </w:r>
      <w:r w:rsidRPr="003E5DFB">
        <w:rPr>
          <w:rFonts w:ascii="Times New Roman" w:hAnsi="Times New Roman" w:cs="Times New Roman"/>
          <w:i/>
        </w:rPr>
        <w:t xml:space="preserve">SD </w:t>
      </w:r>
      <w:r w:rsidRPr="003E5DFB">
        <w:rPr>
          <w:rFonts w:ascii="Times New Roman" w:hAnsi="Times New Roman" w:cs="Times New Roman"/>
        </w:rPr>
        <w:t xml:space="preserve">= 0.84, Agreeableness: </w:t>
      </w:r>
      <w:r w:rsidRPr="003E5DFB">
        <w:rPr>
          <w:rFonts w:ascii="Times New Roman" w:hAnsi="Times New Roman" w:cs="Times New Roman"/>
          <w:i/>
        </w:rPr>
        <w:t xml:space="preserve">M </w:t>
      </w:r>
      <w:r w:rsidRPr="003E5DFB">
        <w:rPr>
          <w:rFonts w:ascii="Times New Roman" w:hAnsi="Times New Roman" w:cs="Times New Roman"/>
        </w:rPr>
        <w:t xml:space="preserve">= 3.24, </w:t>
      </w:r>
      <w:r w:rsidRPr="003E5DFB">
        <w:rPr>
          <w:rFonts w:ascii="Times New Roman" w:hAnsi="Times New Roman" w:cs="Times New Roman"/>
          <w:i/>
        </w:rPr>
        <w:t xml:space="preserve">SD </w:t>
      </w:r>
      <w:r w:rsidRPr="003E5DFB">
        <w:rPr>
          <w:rFonts w:ascii="Times New Roman" w:hAnsi="Times New Roman" w:cs="Times New Roman"/>
        </w:rPr>
        <w:t xml:space="preserve">= 0.86, Neuroticism: </w:t>
      </w:r>
      <w:r w:rsidRPr="003E5DFB">
        <w:rPr>
          <w:rFonts w:ascii="Times New Roman" w:hAnsi="Times New Roman" w:cs="Times New Roman"/>
          <w:i/>
        </w:rPr>
        <w:t xml:space="preserve">M </w:t>
      </w:r>
      <w:r w:rsidRPr="003E5DFB">
        <w:rPr>
          <w:rFonts w:ascii="Times New Roman" w:hAnsi="Times New Roman" w:cs="Times New Roman"/>
        </w:rPr>
        <w:t xml:space="preserve">= 2.89, </w:t>
      </w:r>
      <w:r w:rsidRPr="003E5DFB">
        <w:rPr>
          <w:rFonts w:ascii="Times New Roman" w:hAnsi="Times New Roman" w:cs="Times New Roman"/>
          <w:i/>
        </w:rPr>
        <w:t xml:space="preserve">SD </w:t>
      </w:r>
      <w:r w:rsidRPr="003E5DFB">
        <w:rPr>
          <w:rFonts w:ascii="Times New Roman" w:hAnsi="Times New Roman" w:cs="Times New Roman"/>
        </w:rPr>
        <w:t xml:space="preserve">= 1.02, Openness: </w:t>
      </w:r>
      <w:r w:rsidRPr="003E5DFB">
        <w:rPr>
          <w:rFonts w:ascii="Times New Roman" w:hAnsi="Times New Roman" w:cs="Times New Roman"/>
          <w:i/>
        </w:rPr>
        <w:t xml:space="preserve">M </w:t>
      </w:r>
      <w:r w:rsidRPr="003E5DFB">
        <w:rPr>
          <w:rFonts w:ascii="Times New Roman" w:hAnsi="Times New Roman" w:cs="Times New Roman"/>
        </w:rPr>
        <w:t xml:space="preserve">= 3.80, </w:t>
      </w:r>
      <w:r w:rsidRPr="003E5DFB">
        <w:rPr>
          <w:rFonts w:ascii="Times New Roman" w:hAnsi="Times New Roman" w:cs="Times New Roman"/>
          <w:i/>
        </w:rPr>
        <w:t xml:space="preserve">SD </w:t>
      </w:r>
      <w:r w:rsidRPr="003E5DFB">
        <w:rPr>
          <w:rFonts w:ascii="Times New Roman" w:hAnsi="Times New Roman" w:cs="Times New Roman"/>
        </w:rPr>
        <w:t xml:space="preserve">= 0.89, Extraversion: </w:t>
      </w:r>
      <w:r w:rsidRPr="003E5DFB">
        <w:rPr>
          <w:rFonts w:ascii="Times New Roman" w:hAnsi="Times New Roman" w:cs="Times New Roman"/>
          <w:i/>
        </w:rPr>
        <w:t xml:space="preserve">M </w:t>
      </w:r>
      <w:r w:rsidRPr="003E5DFB">
        <w:rPr>
          <w:rFonts w:ascii="Times New Roman" w:hAnsi="Times New Roman" w:cs="Times New Roman"/>
        </w:rPr>
        <w:t xml:space="preserve">= 2.98, </w:t>
      </w:r>
      <w:r w:rsidRPr="003E5DFB">
        <w:rPr>
          <w:rFonts w:ascii="Times New Roman" w:hAnsi="Times New Roman" w:cs="Times New Roman"/>
          <w:i/>
        </w:rPr>
        <w:t xml:space="preserve">SD </w:t>
      </w:r>
      <w:r w:rsidRPr="003E5DFB">
        <w:rPr>
          <w:rFonts w:ascii="Times New Roman" w:hAnsi="Times New Roman" w:cs="Times New Roman"/>
        </w:rPr>
        <w:t>= 1.03).</w:t>
      </w:r>
    </w:p>
    <w:p w14:paraId="6261B77D" w14:textId="69622AD9" w:rsidR="003E5DFB" w:rsidRPr="003E5DFB" w:rsidRDefault="003E5DFB" w:rsidP="003E5DFB">
      <w:pPr>
        <w:rPr>
          <w:rFonts w:ascii="Times New Roman" w:hAnsi="Times New Roman" w:cs="Times New Roman"/>
          <w:b/>
        </w:rPr>
      </w:pPr>
      <w:r w:rsidRPr="003E5DFB">
        <w:rPr>
          <w:rFonts w:ascii="Times New Roman" w:hAnsi="Times New Roman" w:cs="Times New Roman"/>
        </w:rPr>
        <w:t>Secondly the participants were presented with the 50 self-selected</w:t>
      </w:r>
      <w:r w:rsidR="006D0C86">
        <w:rPr>
          <w:rFonts w:ascii="Times New Roman" w:hAnsi="Times New Roman" w:cs="Times New Roman"/>
        </w:rPr>
        <w:t xml:space="preserve"> target </w:t>
      </w:r>
      <w:r w:rsidRPr="003E5DFB">
        <w:rPr>
          <w:rFonts w:ascii="Times New Roman" w:hAnsi="Times New Roman" w:cs="Times New Roman"/>
        </w:rPr>
        <w:t>photographs</w:t>
      </w:r>
      <w:r w:rsidR="00AB30B6">
        <w:rPr>
          <w:rFonts w:ascii="Times New Roman" w:hAnsi="Times New Roman" w:cs="Times New Roman"/>
        </w:rPr>
        <w:t xml:space="preserve">. For </w:t>
      </w:r>
      <w:r w:rsidR="006D0C86">
        <w:rPr>
          <w:rFonts w:ascii="Times New Roman" w:hAnsi="Times New Roman" w:cs="Times New Roman"/>
        </w:rPr>
        <w:t>each photo</w:t>
      </w:r>
      <w:r w:rsidR="00250019">
        <w:rPr>
          <w:rFonts w:ascii="Times New Roman" w:hAnsi="Times New Roman" w:cs="Times New Roman"/>
        </w:rPr>
        <w:t>,</w:t>
      </w:r>
      <w:r w:rsidR="006D0C86">
        <w:rPr>
          <w:rFonts w:ascii="Times New Roman" w:hAnsi="Times New Roman" w:cs="Times New Roman"/>
        </w:rPr>
        <w:t xml:space="preserve"> </w:t>
      </w:r>
      <w:r w:rsidR="00AB30B6">
        <w:rPr>
          <w:rFonts w:ascii="Times New Roman" w:hAnsi="Times New Roman" w:cs="Times New Roman"/>
        </w:rPr>
        <w:t>participants</w:t>
      </w:r>
      <w:r w:rsidR="006D0C86">
        <w:rPr>
          <w:rFonts w:ascii="Times New Roman" w:hAnsi="Times New Roman" w:cs="Times New Roman"/>
        </w:rPr>
        <w:t xml:space="preserve"> provided</w:t>
      </w:r>
      <w:r w:rsidRPr="003E5DFB">
        <w:rPr>
          <w:rFonts w:ascii="Times New Roman" w:hAnsi="Times New Roman" w:cs="Times New Roman"/>
        </w:rPr>
        <w:t xml:space="preserve"> </w:t>
      </w:r>
      <w:r w:rsidR="006D0C86">
        <w:rPr>
          <w:rFonts w:ascii="Times New Roman" w:hAnsi="Times New Roman" w:cs="Times New Roman"/>
        </w:rPr>
        <w:t>a single</w:t>
      </w:r>
      <w:r w:rsidR="00250019">
        <w:rPr>
          <w:rFonts w:ascii="Times New Roman" w:hAnsi="Times New Roman" w:cs="Times New Roman"/>
        </w:rPr>
        <w:t>,</w:t>
      </w:r>
      <w:r w:rsidR="006D0C86">
        <w:rPr>
          <w:rFonts w:ascii="Times New Roman" w:hAnsi="Times New Roman" w:cs="Times New Roman"/>
        </w:rPr>
        <w:t xml:space="preserve"> </w:t>
      </w:r>
      <w:r w:rsidRPr="003E5DFB">
        <w:rPr>
          <w:rFonts w:ascii="Times New Roman" w:hAnsi="Times New Roman" w:cs="Times New Roman"/>
        </w:rPr>
        <w:t>socially-relevant judgment</w:t>
      </w:r>
      <w:r w:rsidR="006D0C86">
        <w:rPr>
          <w:rFonts w:ascii="Times New Roman" w:hAnsi="Times New Roman" w:cs="Times New Roman"/>
        </w:rPr>
        <w:t xml:space="preserve"> of each</w:t>
      </w:r>
      <w:r w:rsidR="006D0C86" w:rsidRPr="006D0C86">
        <w:rPr>
          <w:rFonts w:ascii="Times New Roman" w:hAnsi="Times New Roman" w:cs="Times New Roman"/>
        </w:rPr>
        <w:t xml:space="preserve"> </w:t>
      </w:r>
      <w:r w:rsidR="006D0C86">
        <w:rPr>
          <w:rFonts w:ascii="Times New Roman" w:hAnsi="Times New Roman" w:cs="Times New Roman"/>
        </w:rPr>
        <w:t>of the Big Five personality traits</w:t>
      </w:r>
      <w:r w:rsidR="00650330" w:rsidRPr="00650330">
        <w:rPr>
          <w:rFonts w:ascii="Times New Roman" w:hAnsi="Times New Roman" w:cs="Times New Roman"/>
        </w:rPr>
        <w:t xml:space="preserve"> </w:t>
      </w:r>
      <w:r w:rsidR="00650330">
        <w:rPr>
          <w:rFonts w:ascii="Times New Roman" w:hAnsi="Times New Roman" w:cs="Times New Roman"/>
        </w:rPr>
        <w:t xml:space="preserve">using </w:t>
      </w:r>
      <w:r w:rsidR="00650330" w:rsidRPr="003E5DFB">
        <w:rPr>
          <w:rFonts w:ascii="Times New Roman" w:hAnsi="Times New Roman" w:cs="Times New Roman"/>
        </w:rPr>
        <w:t>five-point rating scales</w:t>
      </w:r>
      <w:r w:rsidRPr="003E5DFB">
        <w:rPr>
          <w:rFonts w:ascii="Times New Roman" w:hAnsi="Times New Roman" w:cs="Times New Roman"/>
        </w:rPr>
        <w:t xml:space="preserve">. They were asked: “In general, do you think this person is often…” Organised-Disorganised (i.e. Conscientious), Friendly-Unfriendly (i.e. Agreeableness), Anxious-Calm (i.e. Neuroticism), Creative-Not Creative (i.e. Openness) and Extraverted-Introverted (as this definition reflects lay understanding). </w:t>
      </w:r>
    </w:p>
    <w:p w14:paraId="59C9314B" w14:textId="1F10DD75" w:rsidR="003E5DFB" w:rsidRPr="003E5DFB" w:rsidRDefault="003E5DFB" w:rsidP="003E5DFB">
      <w:pPr>
        <w:rPr>
          <w:rFonts w:ascii="Times New Roman" w:hAnsi="Times New Roman" w:cs="Times New Roman"/>
        </w:rPr>
      </w:pPr>
      <w:r w:rsidRPr="003E5DFB">
        <w:rPr>
          <w:rFonts w:ascii="Times New Roman" w:hAnsi="Times New Roman" w:cs="Times New Roman"/>
          <w:b/>
        </w:rPr>
        <w:t xml:space="preserve">Analysis. </w:t>
      </w:r>
      <w:r w:rsidRPr="003E5DFB">
        <w:rPr>
          <w:rFonts w:ascii="Times New Roman" w:hAnsi="Times New Roman" w:cs="Times New Roman"/>
        </w:rPr>
        <w:t>To</w:t>
      </w:r>
      <w:r w:rsidRPr="003E5DFB">
        <w:rPr>
          <w:rFonts w:ascii="Times New Roman" w:hAnsi="Times New Roman" w:cs="Times New Roman"/>
          <w:b/>
        </w:rPr>
        <w:t xml:space="preserve"> </w:t>
      </w:r>
      <w:r w:rsidRPr="003E5DFB">
        <w:rPr>
          <w:rFonts w:ascii="Times New Roman" w:hAnsi="Times New Roman" w:cs="Times New Roman"/>
        </w:rPr>
        <w:t>compute a measure</w:t>
      </w:r>
      <w:r w:rsidRPr="003E5DFB">
        <w:rPr>
          <w:rFonts w:ascii="Times New Roman" w:hAnsi="Times New Roman" w:cs="Times New Roman"/>
          <w:b/>
        </w:rPr>
        <w:t xml:space="preserve"> </w:t>
      </w:r>
      <w:r w:rsidRPr="003E5DFB">
        <w:rPr>
          <w:rFonts w:ascii="Times New Roman" w:hAnsi="Times New Roman" w:cs="Times New Roman"/>
        </w:rPr>
        <w:t>of personality judgment accuracy, we</w:t>
      </w:r>
      <w:r w:rsidR="006D0C86">
        <w:rPr>
          <w:rFonts w:ascii="Times New Roman" w:hAnsi="Times New Roman" w:cs="Times New Roman"/>
        </w:rPr>
        <w:t xml:space="preserve"> calculated </w:t>
      </w:r>
      <w:r w:rsidRPr="003E5DFB">
        <w:rPr>
          <w:rFonts w:ascii="Times New Roman" w:hAnsi="Times New Roman" w:cs="Times New Roman"/>
        </w:rPr>
        <w:t>‘idiographic’ correlation</w:t>
      </w:r>
      <w:r w:rsidR="00105508">
        <w:rPr>
          <w:rFonts w:ascii="Times New Roman" w:hAnsi="Times New Roman" w:cs="Times New Roman"/>
        </w:rPr>
        <w:t>s</w:t>
      </w:r>
      <w:r w:rsidRPr="003E5DFB">
        <w:rPr>
          <w:rFonts w:ascii="Times New Roman" w:hAnsi="Times New Roman" w:cs="Times New Roman"/>
        </w:rPr>
        <w:t xml:space="preserve"> (Kolar, Funder</w:t>
      </w:r>
      <w:r w:rsidR="00650330">
        <w:rPr>
          <w:rFonts w:ascii="Times New Roman" w:hAnsi="Times New Roman" w:cs="Times New Roman"/>
        </w:rPr>
        <w:t>,</w:t>
      </w:r>
      <w:r w:rsidRPr="003E5DFB">
        <w:rPr>
          <w:rFonts w:ascii="Times New Roman" w:hAnsi="Times New Roman" w:cs="Times New Roman"/>
        </w:rPr>
        <w:t xml:space="preserve"> &amp; Colvin, 1996) between participants’ trait judgments </w:t>
      </w:r>
      <w:r w:rsidR="006D0C86">
        <w:rPr>
          <w:rFonts w:ascii="Times New Roman" w:hAnsi="Times New Roman" w:cs="Times New Roman"/>
        </w:rPr>
        <w:t xml:space="preserve">of </w:t>
      </w:r>
      <w:r w:rsidR="00211E90">
        <w:rPr>
          <w:rFonts w:ascii="Times New Roman" w:hAnsi="Times New Roman" w:cs="Times New Roman"/>
        </w:rPr>
        <w:t xml:space="preserve">the </w:t>
      </w:r>
      <w:r w:rsidR="006D0C86">
        <w:rPr>
          <w:rFonts w:ascii="Times New Roman" w:hAnsi="Times New Roman" w:cs="Times New Roman"/>
        </w:rPr>
        <w:t>target</w:t>
      </w:r>
      <w:r w:rsidR="00211E90">
        <w:rPr>
          <w:rFonts w:ascii="Times New Roman" w:hAnsi="Times New Roman" w:cs="Times New Roman"/>
        </w:rPr>
        <w:t xml:space="preserve"> photos</w:t>
      </w:r>
      <w:r w:rsidR="006D0C86">
        <w:rPr>
          <w:rFonts w:ascii="Times New Roman" w:hAnsi="Times New Roman" w:cs="Times New Roman"/>
        </w:rPr>
        <w:t xml:space="preserve"> </w:t>
      </w:r>
      <w:r w:rsidRPr="003E5DFB">
        <w:rPr>
          <w:rFonts w:ascii="Times New Roman" w:hAnsi="Times New Roman" w:cs="Times New Roman"/>
        </w:rPr>
        <w:t xml:space="preserve">and the targets’ </w:t>
      </w:r>
      <w:r w:rsidR="006D0C86">
        <w:rPr>
          <w:rFonts w:ascii="Times New Roman" w:hAnsi="Times New Roman" w:cs="Times New Roman"/>
        </w:rPr>
        <w:t xml:space="preserve">self-assessments of their own </w:t>
      </w:r>
      <w:r w:rsidRPr="003E5DFB">
        <w:rPr>
          <w:rFonts w:ascii="Times New Roman" w:hAnsi="Times New Roman" w:cs="Times New Roman"/>
        </w:rPr>
        <w:t>personality</w:t>
      </w:r>
      <w:r w:rsidR="006D0C86">
        <w:rPr>
          <w:rFonts w:ascii="Times New Roman" w:hAnsi="Times New Roman" w:cs="Times New Roman"/>
        </w:rPr>
        <w:t xml:space="preserve"> traits</w:t>
      </w:r>
      <w:r w:rsidRPr="003E5DFB">
        <w:rPr>
          <w:rFonts w:ascii="Times New Roman" w:hAnsi="Times New Roman" w:cs="Times New Roman"/>
        </w:rPr>
        <w:t xml:space="preserve"> (see Brand &amp; Bradley, 2012; </w:t>
      </w:r>
      <w:proofErr w:type="spellStart"/>
      <w:r w:rsidRPr="003E5DFB">
        <w:rPr>
          <w:rFonts w:ascii="Times New Roman" w:hAnsi="Times New Roman" w:cs="Times New Roman"/>
        </w:rPr>
        <w:t>Hirschmüller</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Egloff</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Schmukle</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Nestler</w:t>
      </w:r>
      <w:proofErr w:type="spellEnd"/>
      <w:r w:rsidRPr="003E5DFB">
        <w:rPr>
          <w:rFonts w:ascii="Times New Roman" w:hAnsi="Times New Roman" w:cs="Times New Roman"/>
        </w:rPr>
        <w:t xml:space="preserve">, &amp; Back, 2015; Kolar et al., 1996; </w:t>
      </w:r>
      <w:proofErr w:type="spellStart"/>
      <w:r w:rsidRPr="003E5DFB">
        <w:rPr>
          <w:rFonts w:ascii="Times New Roman" w:hAnsi="Times New Roman" w:cs="Times New Roman"/>
        </w:rPr>
        <w:t>Monin</w:t>
      </w:r>
      <w:proofErr w:type="spellEnd"/>
      <w:r w:rsidRPr="003E5DFB">
        <w:rPr>
          <w:rFonts w:ascii="Times New Roman" w:hAnsi="Times New Roman" w:cs="Times New Roman"/>
        </w:rPr>
        <w:t xml:space="preserve"> &amp; Oppenheimer, 2005; Satchell, Morris, Akehurst</w:t>
      </w:r>
      <w:r w:rsidR="00650330">
        <w:rPr>
          <w:rFonts w:ascii="Times New Roman" w:hAnsi="Times New Roman" w:cs="Times New Roman"/>
        </w:rPr>
        <w:t>,</w:t>
      </w:r>
      <w:r w:rsidRPr="003E5DFB">
        <w:rPr>
          <w:rFonts w:ascii="Times New Roman" w:hAnsi="Times New Roman" w:cs="Times New Roman"/>
        </w:rPr>
        <w:t xml:space="preserve"> &amp; Morrison, 2017). Thus, each individual participant will have an accuracy score (derived by Pearson </w:t>
      </w:r>
      <w:r w:rsidRPr="003E5DFB">
        <w:rPr>
          <w:rFonts w:ascii="Times New Roman" w:hAnsi="Times New Roman" w:cs="Times New Roman"/>
          <w:i/>
        </w:rPr>
        <w:t>r</w:t>
      </w:r>
      <w:r w:rsidRPr="003E5DFB">
        <w:rPr>
          <w:rFonts w:ascii="Times New Roman" w:hAnsi="Times New Roman" w:cs="Times New Roman"/>
        </w:rPr>
        <w:t xml:space="preserve"> correlation)</w:t>
      </w:r>
      <w:r w:rsidR="00250019" w:rsidRPr="003E5DFB">
        <w:rPr>
          <w:rFonts w:ascii="Times New Roman" w:hAnsi="Times New Roman" w:cs="Times New Roman"/>
        </w:rPr>
        <w:t xml:space="preserve"> </w:t>
      </w:r>
      <w:r w:rsidRPr="003E5DFB">
        <w:rPr>
          <w:rFonts w:ascii="Times New Roman" w:hAnsi="Times New Roman" w:cs="Times New Roman"/>
        </w:rPr>
        <w:t xml:space="preserve">between </w:t>
      </w:r>
      <w:r w:rsidRPr="003E5DFB">
        <w:rPr>
          <w:rFonts w:ascii="Times New Roman" w:hAnsi="Times New Roman" w:cs="Times New Roman"/>
          <w:i/>
        </w:rPr>
        <w:t xml:space="preserve">r </w:t>
      </w:r>
      <w:r w:rsidRPr="003E5DFB">
        <w:rPr>
          <w:rFonts w:ascii="Times New Roman" w:hAnsi="Times New Roman" w:cs="Times New Roman"/>
        </w:rPr>
        <w:t xml:space="preserve">= 1 (linear accuracy; </w:t>
      </w:r>
      <w:r w:rsidR="006D0C86">
        <w:rPr>
          <w:rFonts w:ascii="Times New Roman" w:hAnsi="Times New Roman" w:cs="Times New Roman"/>
        </w:rPr>
        <w:t>i.e.</w:t>
      </w:r>
      <w:r w:rsidR="00250019">
        <w:rPr>
          <w:rFonts w:ascii="Times New Roman" w:hAnsi="Times New Roman" w:cs="Times New Roman"/>
        </w:rPr>
        <w:t>,</w:t>
      </w:r>
      <w:r w:rsidR="006D0C86">
        <w:rPr>
          <w:rFonts w:ascii="Times New Roman" w:hAnsi="Times New Roman" w:cs="Times New Roman"/>
        </w:rPr>
        <w:t xml:space="preserve"> </w:t>
      </w:r>
      <w:r w:rsidRPr="003E5DFB">
        <w:rPr>
          <w:rFonts w:ascii="Times New Roman" w:hAnsi="Times New Roman" w:cs="Times New Roman"/>
        </w:rPr>
        <w:t xml:space="preserve">more extraverted individuals are rated as more extraverted) to </w:t>
      </w:r>
      <w:r w:rsidRPr="003E5DFB">
        <w:rPr>
          <w:rFonts w:ascii="Times New Roman" w:hAnsi="Times New Roman" w:cs="Times New Roman"/>
          <w:i/>
        </w:rPr>
        <w:t xml:space="preserve">r </w:t>
      </w:r>
      <w:r w:rsidRPr="003E5DFB">
        <w:rPr>
          <w:rFonts w:ascii="Times New Roman" w:hAnsi="Times New Roman" w:cs="Times New Roman"/>
        </w:rPr>
        <w:t xml:space="preserve">= -1 (linear </w:t>
      </w:r>
      <w:r w:rsidR="00A968A8">
        <w:rPr>
          <w:rFonts w:ascii="Times New Roman" w:hAnsi="Times New Roman" w:cs="Times New Roman"/>
        </w:rPr>
        <w:t>in</w:t>
      </w:r>
      <w:r w:rsidRPr="003E5DFB">
        <w:rPr>
          <w:rFonts w:ascii="Times New Roman" w:hAnsi="Times New Roman" w:cs="Times New Roman"/>
        </w:rPr>
        <w:t xml:space="preserve">accuracy; more extraverted individuals are rated as more introverted), with </w:t>
      </w:r>
      <w:r w:rsidRPr="003E5DFB">
        <w:rPr>
          <w:rFonts w:ascii="Times New Roman" w:hAnsi="Times New Roman" w:cs="Times New Roman"/>
          <w:i/>
        </w:rPr>
        <w:t xml:space="preserve">r </w:t>
      </w:r>
      <w:r w:rsidRPr="003E5DFB">
        <w:rPr>
          <w:rFonts w:ascii="Times New Roman" w:hAnsi="Times New Roman" w:cs="Times New Roman"/>
        </w:rPr>
        <w:t xml:space="preserve">= 0 indexing no relationship between traits and ratings. </w:t>
      </w:r>
      <w:r w:rsidR="00DC4009">
        <w:rPr>
          <w:rFonts w:ascii="Times New Roman" w:hAnsi="Times New Roman" w:cs="Times New Roman"/>
        </w:rPr>
        <w:t xml:space="preserve">Calculating accuracy </w:t>
      </w:r>
      <w:r w:rsidR="00552CBF">
        <w:rPr>
          <w:rFonts w:ascii="Times New Roman" w:hAnsi="Times New Roman" w:cs="Times New Roman"/>
        </w:rPr>
        <w:t>in this way</w:t>
      </w:r>
      <w:r w:rsidR="00DC4009">
        <w:rPr>
          <w:rFonts w:ascii="Times New Roman" w:hAnsi="Times New Roman" w:cs="Times New Roman"/>
        </w:rPr>
        <w:t xml:space="preserve"> allows us to describe study performance at the </w:t>
      </w:r>
      <w:r w:rsidR="00DC4009">
        <w:rPr>
          <w:rFonts w:ascii="Times New Roman" w:hAnsi="Times New Roman" w:cs="Times New Roman"/>
        </w:rPr>
        <w:lastRenderedPageBreak/>
        <w:t>participant level (thus ‘idiographic’). This avoid</w:t>
      </w:r>
      <w:r w:rsidR="00552CBF">
        <w:rPr>
          <w:rFonts w:ascii="Times New Roman" w:hAnsi="Times New Roman" w:cs="Times New Roman"/>
        </w:rPr>
        <w:t xml:space="preserve"> the</w:t>
      </w:r>
      <w:r w:rsidR="00DC4009">
        <w:rPr>
          <w:rFonts w:ascii="Times New Roman" w:hAnsi="Times New Roman" w:cs="Times New Roman"/>
        </w:rPr>
        <w:t xml:space="preserve"> issue </w:t>
      </w:r>
      <w:r w:rsidR="00552CBF">
        <w:rPr>
          <w:rFonts w:ascii="Times New Roman" w:hAnsi="Times New Roman" w:cs="Times New Roman"/>
        </w:rPr>
        <w:t>of</w:t>
      </w:r>
      <w:r w:rsidR="00DC4009">
        <w:rPr>
          <w:rFonts w:ascii="Times New Roman" w:hAnsi="Times New Roman" w:cs="Times New Roman"/>
        </w:rPr>
        <w:t xml:space="preserve"> overestimating sizes of accuracy effects by </w:t>
      </w:r>
      <w:r w:rsidR="0018490B">
        <w:rPr>
          <w:rFonts w:ascii="Times New Roman" w:hAnsi="Times New Roman" w:cs="Times New Roman"/>
        </w:rPr>
        <w:t xml:space="preserve">using a large sample’s average (see </w:t>
      </w:r>
      <w:proofErr w:type="spellStart"/>
      <w:r w:rsidR="0018490B">
        <w:rPr>
          <w:rFonts w:ascii="Times New Roman" w:hAnsi="Times New Roman" w:cs="Times New Roman"/>
        </w:rPr>
        <w:t>Monin</w:t>
      </w:r>
      <w:proofErr w:type="spellEnd"/>
      <w:r w:rsidR="0018490B">
        <w:rPr>
          <w:rFonts w:ascii="Times New Roman" w:hAnsi="Times New Roman" w:cs="Times New Roman"/>
        </w:rPr>
        <w:t xml:space="preserve"> &amp; Oppenheimer, 2005) whereby a ‘wisdom of crowds’ effect </w:t>
      </w:r>
      <w:r w:rsidR="00807E24">
        <w:rPr>
          <w:rFonts w:ascii="Times New Roman" w:hAnsi="Times New Roman" w:cs="Times New Roman"/>
        </w:rPr>
        <w:t>would</w:t>
      </w:r>
      <w:r w:rsidR="0018490B">
        <w:rPr>
          <w:rFonts w:ascii="Times New Roman" w:hAnsi="Times New Roman" w:cs="Times New Roman"/>
        </w:rPr>
        <w:t xml:space="preserve"> make sample-wide accuracy appear better than it is for many of our 792 participants. Further, idiographic accuracy values are necessary for testing our research question</w:t>
      </w:r>
      <w:r w:rsidR="00552CBF">
        <w:rPr>
          <w:rFonts w:ascii="Times New Roman" w:hAnsi="Times New Roman" w:cs="Times New Roman"/>
        </w:rPr>
        <w:t>,</w:t>
      </w:r>
      <w:r w:rsidR="0018490B">
        <w:rPr>
          <w:rFonts w:ascii="Times New Roman" w:hAnsi="Times New Roman" w:cs="Times New Roman"/>
        </w:rPr>
        <w:t xml:space="preserve"> as we can relate each participants’ </w:t>
      </w:r>
      <w:r w:rsidR="00575A0D">
        <w:rPr>
          <w:rFonts w:ascii="Times New Roman" w:hAnsi="Times New Roman" w:cs="Times New Roman"/>
        </w:rPr>
        <w:t xml:space="preserve">personality judgment </w:t>
      </w:r>
      <w:r w:rsidR="0018490B">
        <w:rPr>
          <w:rFonts w:ascii="Times New Roman" w:hAnsi="Times New Roman" w:cs="Times New Roman"/>
        </w:rPr>
        <w:t xml:space="preserve">accuracy to their </w:t>
      </w:r>
      <w:r w:rsidR="00575A0D">
        <w:rPr>
          <w:rFonts w:ascii="Times New Roman" w:hAnsi="Times New Roman" w:cs="Times New Roman"/>
        </w:rPr>
        <w:t xml:space="preserve">own </w:t>
      </w:r>
      <w:r w:rsidR="0018490B">
        <w:rPr>
          <w:rFonts w:ascii="Times New Roman" w:hAnsi="Times New Roman" w:cs="Times New Roman"/>
        </w:rPr>
        <w:t xml:space="preserve">personality traits and </w:t>
      </w:r>
      <w:r w:rsidR="00575A0D">
        <w:rPr>
          <w:rFonts w:ascii="Times New Roman" w:hAnsi="Times New Roman" w:cs="Times New Roman"/>
        </w:rPr>
        <w:t xml:space="preserve">their </w:t>
      </w:r>
      <w:r w:rsidR="0018490B">
        <w:rPr>
          <w:rFonts w:ascii="Times New Roman" w:hAnsi="Times New Roman" w:cs="Times New Roman"/>
        </w:rPr>
        <w:t xml:space="preserve">face </w:t>
      </w:r>
      <w:r w:rsidR="00575A0D">
        <w:rPr>
          <w:rFonts w:ascii="Times New Roman" w:hAnsi="Times New Roman" w:cs="Times New Roman"/>
        </w:rPr>
        <w:t xml:space="preserve">recognition </w:t>
      </w:r>
      <w:r w:rsidR="00807E24">
        <w:rPr>
          <w:rFonts w:ascii="Times New Roman" w:hAnsi="Times New Roman" w:cs="Times New Roman"/>
        </w:rPr>
        <w:t>ability</w:t>
      </w:r>
      <w:r w:rsidR="0018490B">
        <w:rPr>
          <w:rFonts w:ascii="Times New Roman" w:hAnsi="Times New Roman" w:cs="Times New Roman"/>
        </w:rPr>
        <w:t xml:space="preserve">. </w:t>
      </w:r>
    </w:p>
    <w:p w14:paraId="1674DFE4" w14:textId="19E2AC40" w:rsidR="003E5DFB" w:rsidRDefault="003E5DFB" w:rsidP="003E5DFB">
      <w:pPr>
        <w:rPr>
          <w:rFonts w:ascii="Times New Roman" w:hAnsi="Times New Roman" w:cs="Times New Roman"/>
        </w:rPr>
      </w:pPr>
      <w:r w:rsidRPr="003E5DFB">
        <w:rPr>
          <w:rFonts w:ascii="Times New Roman" w:hAnsi="Times New Roman" w:cs="Times New Roman"/>
        </w:rPr>
        <w:t xml:space="preserve">Trait judgment accuracy </w:t>
      </w:r>
      <w:r w:rsidR="006D0C86">
        <w:rPr>
          <w:rFonts w:ascii="Times New Roman" w:hAnsi="Times New Roman" w:cs="Times New Roman"/>
        </w:rPr>
        <w:t>was</w:t>
      </w:r>
      <w:r w:rsidRPr="003E5DFB">
        <w:rPr>
          <w:rFonts w:ascii="Times New Roman" w:hAnsi="Times New Roman" w:cs="Times New Roman"/>
        </w:rPr>
        <w:t xml:space="preserve"> tested against zero in a one sample </w:t>
      </w:r>
      <w:r w:rsidRPr="00807E24">
        <w:rPr>
          <w:rFonts w:ascii="Times New Roman" w:hAnsi="Times New Roman" w:cs="Times New Roman"/>
          <w:i/>
        </w:rPr>
        <w:t>t</w:t>
      </w:r>
      <w:r w:rsidR="006D0C86">
        <w:rPr>
          <w:rFonts w:ascii="Times New Roman" w:hAnsi="Times New Roman" w:cs="Times New Roman"/>
        </w:rPr>
        <w:t>-</w:t>
      </w:r>
      <w:r w:rsidRPr="003E5DFB">
        <w:rPr>
          <w:rFonts w:ascii="Times New Roman" w:hAnsi="Times New Roman" w:cs="Times New Roman"/>
        </w:rPr>
        <w:t xml:space="preserve">test to demonstrate if accuracy is meaningfully above </w:t>
      </w:r>
      <w:r w:rsidR="006D0C86">
        <w:rPr>
          <w:rFonts w:ascii="Times New Roman" w:hAnsi="Times New Roman" w:cs="Times New Roman"/>
        </w:rPr>
        <w:t>chance levels</w:t>
      </w:r>
      <w:r w:rsidRPr="003E5DFB">
        <w:rPr>
          <w:rFonts w:ascii="Times New Roman" w:hAnsi="Times New Roman" w:cs="Times New Roman"/>
        </w:rPr>
        <w:t>. These trait judgment accuracy ratings were then correlated with face recognition accuracy</w:t>
      </w:r>
      <w:r w:rsidR="006D0C86">
        <w:rPr>
          <w:rFonts w:ascii="Times New Roman" w:hAnsi="Times New Roman" w:cs="Times New Roman"/>
        </w:rPr>
        <w:t>,</w:t>
      </w:r>
      <w:r w:rsidRPr="003E5DFB">
        <w:rPr>
          <w:rFonts w:ascii="Times New Roman" w:hAnsi="Times New Roman" w:cs="Times New Roman"/>
        </w:rPr>
        <w:t xml:space="preserve"> and the participants’ personality traits for analysis (with analysis based on non-zero overlap of 95% CI Pearson’s </w:t>
      </w:r>
      <w:r w:rsidRPr="003E5DFB">
        <w:rPr>
          <w:rFonts w:ascii="Times New Roman" w:hAnsi="Times New Roman" w:cs="Times New Roman"/>
          <w:i/>
        </w:rPr>
        <w:t>r</w:t>
      </w:r>
      <w:r w:rsidRPr="003E5DFB">
        <w:rPr>
          <w:rFonts w:ascii="Times New Roman" w:hAnsi="Times New Roman" w:cs="Times New Roman"/>
        </w:rPr>
        <w:t>).</w:t>
      </w:r>
    </w:p>
    <w:p w14:paraId="1CBDF8E9" w14:textId="77777777" w:rsidR="003E5DFB" w:rsidRPr="003E5DFB" w:rsidRDefault="003E5DFB" w:rsidP="003E5DFB">
      <w:pPr>
        <w:rPr>
          <w:rFonts w:ascii="Times New Roman" w:hAnsi="Times New Roman" w:cs="Times New Roman"/>
          <w:b/>
        </w:rPr>
      </w:pPr>
      <w:r w:rsidRPr="003E5DFB">
        <w:rPr>
          <w:rFonts w:ascii="Times New Roman" w:hAnsi="Times New Roman" w:cs="Times New Roman"/>
          <w:b/>
        </w:rPr>
        <w:t>Results.</w:t>
      </w:r>
    </w:p>
    <w:p w14:paraId="3F02B645" w14:textId="26D3A0AE" w:rsidR="003E5DFB" w:rsidRPr="003E5DFB" w:rsidRDefault="003E5DFB" w:rsidP="003E5DFB">
      <w:pPr>
        <w:rPr>
          <w:rFonts w:ascii="Times New Roman" w:hAnsi="Times New Roman" w:cs="Times New Roman"/>
        </w:rPr>
      </w:pPr>
      <w:r w:rsidRPr="003E5DFB">
        <w:rPr>
          <w:rFonts w:ascii="Times New Roman" w:hAnsi="Times New Roman" w:cs="Times New Roman"/>
          <w:b/>
          <w:i/>
        </w:rPr>
        <w:t xml:space="preserve">Participant traits and face recognition. </w:t>
      </w:r>
      <w:r w:rsidR="001755CB">
        <w:rPr>
          <w:rFonts w:ascii="Times New Roman" w:hAnsi="Times New Roman" w:cs="Times New Roman"/>
        </w:rPr>
        <w:t>The participant performance on the face matching (GFMT) and face memory (CFMT+) tasks was correlated (</w:t>
      </w:r>
      <w:r w:rsidR="001755CB" w:rsidRPr="00916BFC">
        <w:rPr>
          <w:rFonts w:ascii="Times New Roman" w:hAnsi="Times New Roman" w:cs="Times New Roman"/>
          <w:i/>
        </w:rPr>
        <w:t>r</w:t>
      </w:r>
      <w:r w:rsidR="001755CB">
        <w:rPr>
          <w:rFonts w:ascii="Times New Roman" w:hAnsi="Times New Roman" w:cs="Times New Roman"/>
        </w:rPr>
        <w:t xml:space="preserve">= .45 95% CI [.39, .52]). </w:t>
      </w:r>
      <w:r w:rsidRPr="003E5DFB">
        <w:rPr>
          <w:rFonts w:ascii="Times New Roman" w:hAnsi="Times New Roman" w:cs="Times New Roman"/>
        </w:rPr>
        <w:t>The correlations between participant personality traits and their scores on the face processing tests</w:t>
      </w:r>
      <w:r w:rsidR="006D0C86">
        <w:rPr>
          <w:rFonts w:ascii="Times New Roman" w:hAnsi="Times New Roman" w:cs="Times New Roman"/>
        </w:rPr>
        <w:t xml:space="preserve"> are depicted in </w:t>
      </w:r>
      <w:r w:rsidRPr="003E5DFB">
        <w:rPr>
          <w:rFonts w:ascii="Times New Roman" w:hAnsi="Times New Roman" w:cs="Times New Roman"/>
        </w:rPr>
        <w:t xml:space="preserve">Table 1. Overall, there was only evidence that extraversion related to scores on the </w:t>
      </w:r>
      <w:r w:rsidR="001755CB">
        <w:rPr>
          <w:rFonts w:ascii="Times New Roman" w:hAnsi="Times New Roman" w:cs="Times New Roman"/>
        </w:rPr>
        <w:t>CFMT+</w:t>
      </w:r>
      <w:r w:rsidR="006D0C86">
        <w:rPr>
          <w:rFonts w:ascii="Times New Roman" w:hAnsi="Times New Roman" w:cs="Times New Roman"/>
        </w:rPr>
        <w:t>. N</w:t>
      </w:r>
      <w:r w:rsidRPr="003E5DFB">
        <w:rPr>
          <w:rFonts w:ascii="Times New Roman" w:hAnsi="Times New Roman" w:cs="Times New Roman"/>
        </w:rPr>
        <w:t xml:space="preserve">o other </w:t>
      </w:r>
      <w:r w:rsidR="006D0C86">
        <w:rPr>
          <w:rFonts w:ascii="Times New Roman" w:hAnsi="Times New Roman" w:cs="Times New Roman"/>
        </w:rPr>
        <w:t xml:space="preserve">personality </w:t>
      </w:r>
      <w:r w:rsidRPr="003E5DFB">
        <w:rPr>
          <w:rFonts w:ascii="Times New Roman" w:hAnsi="Times New Roman" w:cs="Times New Roman"/>
        </w:rPr>
        <w:t xml:space="preserve">traits correlated with face processing. This pattern of results was the same when analysing the data with Pearson’s </w:t>
      </w:r>
      <w:r w:rsidRPr="003E5DFB">
        <w:rPr>
          <w:rFonts w:ascii="Times New Roman" w:hAnsi="Times New Roman" w:cs="Times New Roman"/>
          <w:i/>
        </w:rPr>
        <w:t>r</w:t>
      </w:r>
      <w:r w:rsidRPr="003E5DFB">
        <w:rPr>
          <w:rFonts w:ascii="Times New Roman" w:hAnsi="Times New Roman" w:cs="Times New Roman"/>
        </w:rPr>
        <w:t xml:space="preserve"> and Spearman’s ranked correlations and was maintained even when transforming the skewed face recognition tests to normal distributions. There was no convincing scale evidence of a general relationship between personality and face recognition.</w:t>
      </w:r>
    </w:p>
    <w:p w14:paraId="661754AC" w14:textId="3494604E"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To fully investigate the differences between super-recognisers and a typical population on personality traits, we computed more statistically liberal comparisons between classifications of participants. A series of independent-measures </w:t>
      </w:r>
      <w:r w:rsidRPr="003E5DFB">
        <w:rPr>
          <w:rFonts w:ascii="Times New Roman" w:hAnsi="Times New Roman" w:cs="Times New Roman"/>
          <w:i/>
        </w:rPr>
        <w:t>t</w:t>
      </w:r>
      <w:r w:rsidR="00575A0D">
        <w:rPr>
          <w:rFonts w:ascii="Times New Roman" w:hAnsi="Times New Roman" w:cs="Times New Roman"/>
        </w:rPr>
        <w:t>-</w:t>
      </w:r>
      <w:r w:rsidRPr="003E5DFB">
        <w:rPr>
          <w:rFonts w:ascii="Times New Roman" w:hAnsi="Times New Roman" w:cs="Times New Roman"/>
        </w:rPr>
        <w:t>tests</w:t>
      </w:r>
      <w:r w:rsidR="000139F7">
        <w:rPr>
          <w:rFonts w:ascii="Times New Roman" w:hAnsi="Times New Roman" w:cs="Times New Roman"/>
        </w:rPr>
        <w:t xml:space="preserve">, with effect sizes measured using Cohen’s </w:t>
      </w:r>
      <w:r w:rsidR="000139F7" w:rsidRPr="00934067">
        <w:rPr>
          <w:rFonts w:ascii="Times New Roman" w:hAnsi="Times New Roman" w:cs="Times New Roman"/>
          <w:i/>
        </w:rPr>
        <w:t>d</w:t>
      </w:r>
      <w:r w:rsidR="000139F7">
        <w:rPr>
          <w:rFonts w:ascii="Times New Roman" w:hAnsi="Times New Roman" w:cs="Times New Roman"/>
          <w:i/>
        </w:rPr>
        <w:t xml:space="preserve"> </w:t>
      </w:r>
      <w:r w:rsidR="000139F7" w:rsidRPr="00934067">
        <w:rPr>
          <w:rFonts w:ascii="Times New Roman" w:hAnsi="Times New Roman" w:cs="Times New Roman"/>
        </w:rPr>
        <w:t xml:space="preserve">(hereafter </w:t>
      </w:r>
      <w:r w:rsidR="000139F7">
        <w:rPr>
          <w:rFonts w:ascii="Times New Roman" w:hAnsi="Times New Roman" w:cs="Times New Roman"/>
          <w:i/>
        </w:rPr>
        <w:t>d</w:t>
      </w:r>
      <w:r w:rsidR="000139F7" w:rsidRPr="00934067">
        <w:rPr>
          <w:rFonts w:ascii="Times New Roman" w:hAnsi="Times New Roman" w:cs="Times New Roman"/>
        </w:rPr>
        <w:t>)</w:t>
      </w:r>
      <w:r w:rsidR="000139F7">
        <w:rPr>
          <w:rFonts w:ascii="Times New Roman" w:hAnsi="Times New Roman" w:cs="Times New Roman"/>
        </w:rPr>
        <w:t>,</w:t>
      </w:r>
      <w:r w:rsidRPr="003E5DFB">
        <w:rPr>
          <w:rFonts w:ascii="Times New Roman" w:hAnsi="Times New Roman" w:cs="Times New Roman"/>
        </w:rPr>
        <w:t xml:space="preserve"> comparing the personality traits of super-recognisers with average</w:t>
      </w:r>
      <w:r w:rsidR="00650330">
        <w:rPr>
          <w:rFonts w:ascii="Times New Roman" w:hAnsi="Times New Roman" w:cs="Times New Roman"/>
        </w:rPr>
        <w:t>-</w:t>
      </w:r>
      <w:r w:rsidRPr="003E5DFB">
        <w:rPr>
          <w:rFonts w:ascii="Times New Roman" w:hAnsi="Times New Roman" w:cs="Times New Roman"/>
        </w:rPr>
        <w:t xml:space="preserve">ability face memorisers all showed non-notable effects (all </w:t>
      </w:r>
      <w:r w:rsidRPr="003E5DFB">
        <w:rPr>
          <w:rFonts w:ascii="Times New Roman" w:hAnsi="Times New Roman" w:cs="Times New Roman"/>
          <w:i/>
        </w:rPr>
        <w:t>t</w:t>
      </w:r>
      <w:r w:rsidR="00211E90">
        <w:rPr>
          <w:rFonts w:ascii="Times New Roman" w:hAnsi="Times New Roman" w:cs="Times New Roman"/>
          <w:i/>
        </w:rPr>
        <w:t xml:space="preserve"> </w:t>
      </w:r>
      <w:r w:rsidRPr="003E5DFB">
        <w:rPr>
          <w:rFonts w:ascii="Times New Roman" w:hAnsi="Times New Roman" w:cs="Times New Roman"/>
        </w:rPr>
        <w:t xml:space="preserve">≤ 1.58, </w:t>
      </w:r>
      <w:r w:rsidRPr="003E5DFB">
        <w:rPr>
          <w:rFonts w:ascii="Times New Roman" w:hAnsi="Times New Roman" w:cs="Times New Roman"/>
          <w:i/>
        </w:rPr>
        <w:t>d</w:t>
      </w:r>
      <w:r w:rsidR="00211E90">
        <w:rPr>
          <w:rFonts w:ascii="Times New Roman" w:hAnsi="Times New Roman" w:cs="Times New Roman"/>
          <w:i/>
        </w:rPr>
        <w:t xml:space="preserve"> </w:t>
      </w:r>
      <w:r w:rsidRPr="003E5DFB">
        <w:rPr>
          <w:rFonts w:ascii="Times New Roman" w:hAnsi="Times New Roman" w:cs="Times New Roman"/>
        </w:rPr>
        <w:t>≤ .18). Super-matchers did not differ from average</w:t>
      </w:r>
      <w:r w:rsidR="00650330">
        <w:rPr>
          <w:rFonts w:ascii="Times New Roman" w:hAnsi="Times New Roman" w:cs="Times New Roman"/>
        </w:rPr>
        <w:t>-</w:t>
      </w:r>
      <w:r w:rsidRPr="003E5DFB">
        <w:rPr>
          <w:rFonts w:ascii="Times New Roman" w:hAnsi="Times New Roman" w:cs="Times New Roman"/>
        </w:rPr>
        <w:t xml:space="preserve">ability face matchers in self-reported personality (all </w:t>
      </w:r>
      <w:r w:rsidRPr="003E5DFB">
        <w:rPr>
          <w:rFonts w:ascii="Times New Roman" w:hAnsi="Times New Roman" w:cs="Times New Roman"/>
          <w:i/>
        </w:rPr>
        <w:t>t</w:t>
      </w:r>
      <w:r w:rsidR="00211E90">
        <w:rPr>
          <w:rFonts w:ascii="Times New Roman" w:hAnsi="Times New Roman" w:cs="Times New Roman"/>
          <w:i/>
        </w:rPr>
        <w:t xml:space="preserve"> </w:t>
      </w:r>
      <w:r w:rsidRPr="003E5DFB">
        <w:rPr>
          <w:rFonts w:ascii="Times New Roman" w:hAnsi="Times New Roman" w:cs="Times New Roman"/>
        </w:rPr>
        <w:t xml:space="preserve">≤ 1.22, </w:t>
      </w:r>
      <w:r w:rsidRPr="005E6D32">
        <w:rPr>
          <w:rFonts w:ascii="Times New Roman" w:hAnsi="Times New Roman" w:cs="Times New Roman"/>
          <w:i/>
        </w:rPr>
        <w:t>d</w:t>
      </w:r>
      <w:r w:rsidR="00211E90">
        <w:rPr>
          <w:rFonts w:ascii="Times New Roman" w:hAnsi="Times New Roman" w:cs="Times New Roman"/>
          <w:i/>
        </w:rPr>
        <w:t xml:space="preserve"> </w:t>
      </w:r>
      <w:r w:rsidRPr="003E5DFB">
        <w:rPr>
          <w:rFonts w:ascii="Times New Roman" w:hAnsi="Times New Roman" w:cs="Times New Roman"/>
        </w:rPr>
        <w:t xml:space="preserve">≤ .14). Finally, </w:t>
      </w:r>
      <w:r w:rsidR="00AB30B6">
        <w:rPr>
          <w:rFonts w:ascii="Times New Roman" w:hAnsi="Times New Roman" w:cs="Times New Roman"/>
        </w:rPr>
        <w:t>a created group</w:t>
      </w:r>
      <w:r w:rsidRPr="003E5DFB">
        <w:rPr>
          <w:rFonts w:ascii="Times New Roman" w:hAnsi="Times New Roman" w:cs="Times New Roman"/>
        </w:rPr>
        <w:t xml:space="preserve"> (</w:t>
      </w:r>
      <w:r w:rsidRPr="003E5DFB">
        <w:rPr>
          <w:rFonts w:ascii="Times New Roman" w:hAnsi="Times New Roman" w:cs="Times New Roman"/>
          <w:i/>
        </w:rPr>
        <w:t>n</w:t>
      </w:r>
      <w:r w:rsidRPr="003E5DFB">
        <w:rPr>
          <w:rFonts w:ascii="Times New Roman" w:hAnsi="Times New Roman" w:cs="Times New Roman"/>
        </w:rPr>
        <w:t xml:space="preserve"> = 35)</w:t>
      </w:r>
      <w:r w:rsidR="00AB30B6">
        <w:rPr>
          <w:rFonts w:ascii="Times New Roman" w:hAnsi="Times New Roman" w:cs="Times New Roman"/>
        </w:rPr>
        <w:t>,</w:t>
      </w:r>
      <w:r w:rsidRPr="003E5DFB">
        <w:rPr>
          <w:rFonts w:ascii="Times New Roman" w:hAnsi="Times New Roman" w:cs="Times New Roman"/>
        </w:rPr>
        <w:t xml:space="preserve"> </w:t>
      </w:r>
      <w:r w:rsidR="005E6D32">
        <w:rPr>
          <w:rFonts w:ascii="Times New Roman" w:hAnsi="Times New Roman" w:cs="Times New Roman"/>
        </w:rPr>
        <w:t>who exce</w:t>
      </w:r>
      <w:r w:rsidR="00211E90">
        <w:rPr>
          <w:rFonts w:ascii="Times New Roman" w:hAnsi="Times New Roman" w:cs="Times New Roman"/>
        </w:rPr>
        <w:t>l</w:t>
      </w:r>
      <w:r w:rsidR="005E6D32">
        <w:rPr>
          <w:rFonts w:ascii="Times New Roman" w:hAnsi="Times New Roman" w:cs="Times New Roman"/>
        </w:rPr>
        <w:t>l</w:t>
      </w:r>
      <w:r w:rsidR="00211E90">
        <w:rPr>
          <w:rFonts w:ascii="Times New Roman" w:hAnsi="Times New Roman" w:cs="Times New Roman"/>
        </w:rPr>
        <w:t>ed</w:t>
      </w:r>
      <w:r w:rsidR="005E6D32">
        <w:rPr>
          <w:rFonts w:ascii="Times New Roman" w:hAnsi="Times New Roman" w:cs="Times New Roman"/>
        </w:rPr>
        <w:t xml:space="preserve"> at both face memory and matching, </w:t>
      </w:r>
      <w:r w:rsidRPr="003E5DFB">
        <w:rPr>
          <w:rFonts w:ascii="Times New Roman" w:hAnsi="Times New Roman" w:cs="Times New Roman"/>
        </w:rPr>
        <w:t>did not differ in personality from participants meeting average-ability criteria on both tests (</w:t>
      </w:r>
      <w:r w:rsidRPr="003E5DFB">
        <w:rPr>
          <w:rFonts w:ascii="Times New Roman" w:hAnsi="Times New Roman" w:cs="Times New Roman"/>
          <w:i/>
        </w:rPr>
        <w:t>n</w:t>
      </w:r>
      <w:r w:rsidRPr="003E5DFB">
        <w:rPr>
          <w:rFonts w:ascii="Times New Roman" w:hAnsi="Times New Roman" w:cs="Times New Roman"/>
        </w:rPr>
        <w:t xml:space="preserve"> = 134, all </w:t>
      </w:r>
      <w:r w:rsidRPr="003E5DFB">
        <w:rPr>
          <w:rFonts w:ascii="Times New Roman" w:hAnsi="Times New Roman" w:cs="Times New Roman"/>
          <w:i/>
        </w:rPr>
        <w:t>t</w:t>
      </w:r>
      <w:r w:rsidR="00211E90">
        <w:rPr>
          <w:rFonts w:ascii="Times New Roman" w:hAnsi="Times New Roman" w:cs="Times New Roman"/>
          <w:i/>
        </w:rPr>
        <w:t xml:space="preserve"> </w:t>
      </w:r>
      <w:r w:rsidRPr="003E5DFB">
        <w:rPr>
          <w:rFonts w:ascii="Times New Roman" w:hAnsi="Times New Roman" w:cs="Times New Roman"/>
        </w:rPr>
        <w:t xml:space="preserve">≤ 1.52, </w:t>
      </w:r>
      <w:r w:rsidRPr="005E6D32">
        <w:rPr>
          <w:rFonts w:ascii="Times New Roman" w:hAnsi="Times New Roman" w:cs="Times New Roman"/>
          <w:i/>
        </w:rPr>
        <w:t>d</w:t>
      </w:r>
      <w:r w:rsidR="00211E90">
        <w:rPr>
          <w:rFonts w:ascii="Times New Roman" w:hAnsi="Times New Roman" w:cs="Times New Roman"/>
          <w:i/>
        </w:rPr>
        <w:t xml:space="preserve"> </w:t>
      </w:r>
      <w:r w:rsidRPr="003E5DFB">
        <w:rPr>
          <w:rFonts w:ascii="Times New Roman" w:hAnsi="Times New Roman" w:cs="Times New Roman"/>
        </w:rPr>
        <w:t xml:space="preserve">≤ .29). </w:t>
      </w:r>
    </w:p>
    <w:p w14:paraId="281841FF" w14:textId="32041073" w:rsidR="003E5DFB" w:rsidRPr="003E5DFB" w:rsidRDefault="003E5DFB" w:rsidP="003E5DFB">
      <w:pPr>
        <w:rPr>
          <w:rFonts w:ascii="Times New Roman" w:hAnsi="Times New Roman" w:cs="Times New Roman"/>
        </w:rPr>
      </w:pPr>
      <w:r w:rsidRPr="003E5DFB">
        <w:rPr>
          <w:rFonts w:ascii="Times New Roman" w:hAnsi="Times New Roman" w:cs="Times New Roman"/>
        </w:rPr>
        <w:lastRenderedPageBreak/>
        <w:t>Taken together, these results make a convincing case that super-recognisers do not differ from the general population on personality traits. There was evidence of a weak, but present relationship between extraversion and face recognition across the population.</w:t>
      </w:r>
    </w:p>
    <w:p w14:paraId="7F153C47" w14:textId="77777777" w:rsidR="005E6D32" w:rsidRDefault="005E6D32" w:rsidP="003E5DFB">
      <w:pPr>
        <w:rPr>
          <w:rFonts w:ascii="Times New Roman" w:hAnsi="Times New Roman" w:cs="Times New Roman"/>
        </w:rPr>
        <w:sectPr w:rsidR="005E6D32" w:rsidSect="00FA24FB">
          <w:type w:val="continuous"/>
          <w:pgSz w:w="11906" w:h="16838"/>
          <w:pgMar w:top="1440" w:right="1440" w:bottom="1440" w:left="1440" w:header="708" w:footer="708" w:gutter="0"/>
          <w:lnNumType w:countBy="1"/>
          <w:cols w:space="708"/>
          <w:docGrid w:linePitch="360"/>
        </w:sectPr>
      </w:pPr>
    </w:p>
    <w:tbl>
      <w:tblPr>
        <w:tblStyle w:val="TableGrid"/>
        <w:tblW w:w="0" w:type="auto"/>
        <w:tblLook w:val="04A0" w:firstRow="1" w:lastRow="0" w:firstColumn="1" w:lastColumn="0" w:noHBand="0" w:noVBand="1"/>
      </w:tblPr>
      <w:tblGrid>
        <w:gridCol w:w="1843"/>
        <w:gridCol w:w="1793"/>
        <w:gridCol w:w="1792"/>
        <w:gridCol w:w="1794"/>
        <w:gridCol w:w="1794"/>
      </w:tblGrid>
      <w:tr w:rsidR="003E5DFB" w:rsidRPr="003E5DFB" w14:paraId="697BD984" w14:textId="77777777" w:rsidTr="00F5100D">
        <w:tc>
          <w:tcPr>
            <w:tcW w:w="9016" w:type="dxa"/>
            <w:gridSpan w:val="5"/>
            <w:tcBorders>
              <w:top w:val="nil"/>
              <w:left w:val="nil"/>
              <w:bottom w:val="single" w:sz="4" w:space="0" w:color="auto"/>
              <w:right w:val="nil"/>
            </w:tcBorders>
          </w:tcPr>
          <w:p w14:paraId="6D1CAC0F" w14:textId="77777777" w:rsidR="005E6D32" w:rsidRDefault="003E5DFB" w:rsidP="003E5DFB">
            <w:pPr>
              <w:ind w:firstLine="0"/>
              <w:rPr>
                <w:rFonts w:ascii="Times New Roman" w:hAnsi="Times New Roman" w:cs="Times New Roman"/>
                <w:b/>
              </w:rPr>
            </w:pPr>
            <w:r w:rsidRPr="003E5DFB">
              <w:rPr>
                <w:rFonts w:ascii="Times New Roman" w:hAnsi="Times New Roman" w:cs="Times New Roman"/>
                <w:b/>
              </w:rPr>
              <w:t xml:space="preserve">Table 1. </w:t>
            </w:r>
          </w:p>
          <w:p w14:paraId="717325BE" w14:textId="0001B4FA" w:rsidR="003E5DFB" w:rsidRPr="003E5DFB" w:rsidRDefault="003E5DFB" w:rsidP="003E5DFB">
            <w:pPr>
              <w:ind w:firstLine="0"/>
              <w:rPr>
                <w:rFonts w:ascii="Times New Roman" w:hAnsi="Times New Roman" w:cs="Times New Roman"/>
                <w:b/>
              </w:rPr>
            </w:pPr>
            <w:r w:rsidRPr="003E5DFB">
              <w:rPr>
                <w:rFonts w:ascii="Times New Roman" w:hAnsi="Times New Roman" w:cs="Times New Roman"/>
                <w:i/>
              </w:rPr>
              <w:t>Correlations [95% CI] between the face processing tests and the Big Five personality traits of participants</w:t>
            </w:r>
          </w:p>
        </w:tc>
      </w:tr>
      <w:tr w:rsidR="003E5DFB" w:rsidRPr="003E5DFB" w14:paraId="1AEA4185" w14:textId="77777777" w:rsidTr="00F5100D">
        <w:tc>
          <w:tcPr>
            <w:tcW w:w="1843" w:type="dxa"/>
            <w:tcBorders>
              <w:top w:val="single" w:sz="4" w:space="0" w:color="auto"/>
              <w:left w:val="nil"/>
              <w:bottom w:val="nil"/>
              <w:right w:val="nil"/>
            </w:tcBorders>
          </w:tcPr>
          <w:p w14:paraId="4F548195" w14:textId="77777777" w:rsidR="003E5DFB" w:rsidRPr="003E5DFB" w:rsidRDefault="003E5DFB" w:rsidP="003E5DFB">
            <w:pPr>
              <w:spacing w:after="160" w:line="259" w:lineRule="auto"/>
              <w:ind w:firstLine="0"/>
              <w:rPr>
                <w:rFonts w:ascii="Times New Roman" w:hAnsi="Times New Roman" w:cs="Times New Roman"/>
                <w:b/>
              </w:rPr>
            </w:pPr>
          </w:p>
        </w:tc>
        <w:tc>
          <w:tcPr>
            <w:tcW w:w="7173" w:type="dxa"/>
            <w:gridSpan w:val="4"/>
            <w:tcBorders>
              <w:top w:val="single" w:sz="4" w:space="0" w:color="auto"/>
              <w:left w:val="nil"/>
              <w:bottom w:val="nil"/>
              <w:right w:val="nil"/>
            </w:tcBorders>
          </w:tcPr>
          <w:p w14:paraId="77FC08CB"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Face Processing Tests</w:t>
            </w:r>
          </w:p>
        </w:tc>
      </w:tr>
      <w:tr w:rsidR="003E5DFB" w:rsidRPr="003E5DFB" w14:paraId="4606F884" w14:textId="77777777" w:rsidTr="00F5100D">
        <w:tc>
          <w:tcPr>
            <w:tcW w:w="1843" w:type="dxa"/>
            <w:tcBorders>
              <w:top w:val="nil"/>
              <w:left w:val="nil"/>
              <w:bottom w:val="nil"/>
              <w:right w:val="nil"/>
            </w:tcBorders>
          </w:tcPr>
          <w:p w14:paraId="27E042D7" w14:textId="77777777" w:rsidR="003E5DFB" w:rsidRPr="003E5DFB" w:rsidRDefault="003E5DFB" w:rsidP="003E5DFB">
            <w:pPr>
              <w:spacing w:after="160" w:line="259" w:lineRule="auto"/>
              <w:ind w:firstLine="0"/>
              <w:rPr>
                <w:rFonts w:ascii="Times New Roman" w:hAnsi="Times New Roman" w:cs="Times New Roman"/>
              </w:rPr>
            </w:pPr>
          </w:p>
        </w:tc>
        <w:tc>
          <w:tcPr>
            <w:tcW w:w="3585" w:type="dxa"/>
            <w:gridSpan w:val="2"/>
            <w:tcBorders>
              <w:top w:val="nil"/>
              <w:left w:val="nil"/>
              <w:bottom w:val="nil"/>
              <w:right w:val="nil"/>
            </w:tcBorders>
          </w:tcPr>
          <w:p w14:paraId="6170FC6F"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Raw scores</w:t>
            </w:r>
          </w:p>
        </w:tc>
        <w:tc>
          <w:tcPr>
            <w:tcW w:w="3588" w:type="dxa"/>
            <w:gridSpan w:val="2"/>
            <w:tcBorders>
              <w:top w:val="nil"/>
              <w:left w:val="nil"/>
              <w:bottom w:val="nil"/>
              <w:right w:val="nil"/>
            </w:tcBorders>
          </w:tcPr>
          <w:p w14:paraId="46910F5B"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Transformed-to-normal scores</w:t>
            </w:r>
          </w:p>
        </w:tc>
      </w:tr>
      <w:tr w:rsidR="003E5DFB" w:rsidRPr="003E5DFB" w14:paraId="4882115C" w14:textId="77777777" w:rsidTr="00F5100D">
        <w:tc>
          <w:tcPr>
            <w:tcW w:w="1843" w:type="dxa"/>
            <w:tcBorders>
              <w:top w:val="nil"/>
              <w:left w:val="nil"/>
              <w:bottom w:val="single" w:sz="4" w:space="0" w:color="auto"/>
              <w:right w:val="nil"/>
            </w:tcBorders>
          </w:tcPr>
          <w:p w14:paraId="1478AD5B"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Personality Trait</w:t>
            </w:r>
          </w:p>
        </w:tc>
        <w:tc>
          <w:tcPr>
            <w:tcW w:w="1793" w:type="dxa"/>
            <w:tcBorders>
              <w:top w:val="nil"/>
              <w:left w:val="nil"/>
              <w:bottom w:val="single" w:sz="4" w:space="0" w:color="auto"/>
              <w:right w:val="nil"/>
            </w:tcBorders>
            <w:vAlign w:val="center"/>
          </w:tcPr>
          <w:p w14:paraId="749F47E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CFMT+</w:t>
            </w:r>
          </w:p>
        </w:tc>
        <w:tc>
          <w:tcPr>
            <w:tcW w:w="1792" w:type="dxa"/>
            <w:tcBorders>
              <w:top w:val="nil"/>
              <w:left w:val="nil"/>
              <w:bottom w:val="single" w:sz="4" w:space="0" w:color="auto"/>
              <w:right w:val="nil"/>
            </w:tcBorders>
            <w:vAlign w:val="center"/>
          </w:tcPr>
          <w:p w14:paraId="1D95A26A"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GFMT</w:t>
            </w:r>
          </w:p>
        </w:tc>
        <w:tc>
          <w:tcPr>
            <w:tcW w:w="1794" w:type="dxa"/>
            <w:tcBorders>
              <w:top w:val="nil"/>
              <w:left w:val="nil"/>
              <w:bottom w:val="single" w:sz="4" w:space="0" w:color="auto"/>
              <w:right w:val="nil"/>
            </w:tcBorders>
            <w:vAlign w:val="center"/>
          </w:tcPr>
          <w:p w14:paraId="108472FC" w14:textId="77777777" w:rsidR="003E5DFB" w:rsidRPr="003E5DFB" w:rsidRDefault="003E5DFB" w:rsidP="003E5DFB">
            <w:pPr>
              <w:spacing w:after="160" w:line="259" w:lineRule="auto"/>
              <w:ind w:firstLine="0"/>
              <w:jc w:val="right"/>
              <w:rPr>
                <w:rFonts w:ascii="Times New Roman" w:hAnsi="Times New Roman" w:cs="Times New Roman"/>
                <w:vertAlign w:val="superscript"/>
              </w:rPr>
            </w:pPr>
            <w:r w:rsidRPr="003E5DFB">
              <w:rPr>
                <w:rFonts w:ascii="Times New Roman" w:hAnsi="Times New Roman" w:cs="Times New Roman"/>
              </w:rPr>
              <w:t>CFMT+</w:t>
            </w:r>
            <w:r w:rsidRPr="003E5DFB">
              <w:rPr>
                <w:rFonts w:ascii="Times New Roman" w:hAnsi="Times New Roman" w:cs="Times New Roman"/>
                <w:vertAlign w:val="superscript"/>
              </w:rPr>
              <w:t>3</w:t>
            </w:r>
          </w:p>
        </w:tc>
        <w:tc>
          <w:tcPr>
            <w:tcW w:w="1794" w:type="dxa"/>
            <w:tcBorders>
              <w:top w:val="nil"/>
              <w:left w:val="nil"/>
              <w:bottom w:val="single" w:sz="4" w:space="0" w:color="auto"/>
              <w:right w:val="nil"/>
            </w:tcBorders>
            <w:vAlign w:val="center"/>
          </w:tcPr>
          <w:p w14:paraId="443BE30C"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GFMT</w:t>
            </w:r>
            <w:r w:rsidRPr="003E5DFB">
              <w:rPr>
                <w:rFonts w:ascii="Times New Roman" w:hAnsi="Times New Roman" w:cs="Times New Roman"/>
                <w:vertAlign w:val="superscript"/>
              </w:rPr>
              <w:t>3</w:t>
            </w:r>
          </w:p>
        </w:tc>
      </w:tr>
      <w:tr w:rsidR="003E5DFB" w:rsidRPr="003E5DFB" w14:paraId="0C23C632" w14:textId="77777777" w:rsidTr="00F5100D">
        <w:tc>
          <w:tcPr>
            <w:tcW w:w="9016" w:type="dxa"/>
            <w:gridSpan w:val="5"/>
            <w:tcBorders>
              <w:top w:val="single" w:sz="4" w:space="0" w:color="auto"/>
              <w:left w:val="nil"/>
              <w:bottom w:val="nil"/>
              <w:right w:val="nil"/>
            </w:tcBorders>
          </w:tcPr>
          <w:p w14:paraId="40E0D3A2"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b/>
              </w:rPr>
              <w:t xml:space="preserve">Pearson’s </w:t>
            </w:r>
            <w:r w:rsidRPr="003E5DFB">
              <w:rPr>
                <w:rFonts w:ascii="Times New Roman" w:hAnsi="Times New Roman" w:cs="Times New Roman"/>
                <w:b/>
                <w:i/>
              </w:rPr>
              <w:t xml:space="preserve">r </w:t>
            </w:r>
            <w:r w:rsidRPr="003E5DFB">
              <w:rPr>
                <w:rFonts w:ascii="Times New Roman" w:hAnsi="Times New Roman" w:cs="Times New Roman"/>
                <w:b/>
              </w:rPr>
              <w:t>correlations</w:t>
            </w:r>
          </w:p>
        </w:tc>
      </w:tr>
      <w:tr w:rsidR="003E5DFB" w:rsidRPr="003E5DFB" w14:paraId="1AE75572" w14:textId="77777777" w:rsidTr="00F5100D">
        <w:tc>
          <w:tcPr>
            <w:tcW w:w="1843" w:type="dxa"/>
            <w:tcBorders>
              <w:top w:val="nil"/>
              <w:left w:val="nil"/>
              <w:bottom w:val="nil"/>
              <w:right w:val="nil"/>
            </w:tcBorders>
          </w:tcPr>
          <w:p w14:paraId="5377258F"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Conscientiousness</w:t>
            </w:r>
          </w:p>
        </w:tc>
        <w:tc>
          <w:tcPr>
            <w:tcW w:w="1793" w:type="dxa"/>
            <w:tcBorders>
              <w:top w:val="nil"/>
              <w:left w:val="nil"/>
              <w:bottom w:val="nil"/>
              <w:right w:val="nil"/>
            </w:tcBorders>
            <w:vAlign w:val="center"/>
          </w:tcPr>
          <w:p w14:paraId="1CE8BE09"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[-.06, .09]</w:t>
            </w:r>
          </w:p>
        </w:tc>
        <w:tc>
          <w:tcPr>
            <w:tcW w:w="1792" w:type="dxa"/>
            <w:tcBorders>
              <w:top w:val="nil"/>
              <w:left w:val="nil"/>
              <w:bottom w:val="nil"/>
              <w:right w:val="nil"/>
            </w:tcBorders>
            <w:vAlign w:val="center"/>
          </w:tcPr>
          <w:p w14:paraId="27CF2601"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[-.04, .11]</w:t>
            </w:r>
          </w:p>
        </w:tc>
        <w:tc>
          <w:tcPr>
            <w:tcW w:w="1794" w:type="dxa"/>
            <w:tcBorders>
              <w:top w:val="nil"/>
              <w:left w:val="nil"/>
              <w:bottom w:val="nil"/>
              <w:right w:val="nil"/>
            </w:tcBorders>
            <w:vAlign w:val="center"/>
          </w:tcPr>
          <w:p w14:paraId="50F1B9D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4" w:type="dxa"/>
            <w:tcBorders>
              <w:top w:val="nil"/>
              <w:left w:val="nil"/>
              <w:bottom w:val="nil"/>
              <w:right w:val="nil"/>
            </w:tcBorders>
            <w:vAlign w:val="center"/>
          </w:tcPr>
          <w:p w14:paraId="647295BD"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[-.03, .11]</w:t>
            </w:r>
          </w:p>
        </w:tc>
      </w:tr>
      <w:tr w:rsidR="003E5DFB" w:rsidRPr="003E5DFB" w14:paraId="75792A1D" w14:textId="77777777" w:rsidTr="00F5100D">
        <w:tc>
          <w:tcPr>
            <w:tcW w:w="1843" w:type="dxa"/>
            <w:tcBorders>
              <w:top w:val="nil"/>
              <w:left w:val="nil"/>
              <w:bottom w:val="nil"/>
              <w:right w:val="nil"/>
            </w:tcBorders>
          </w:tcPr>
          <w:p w14:paraId="37C5AB77"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Agreeableness</w:t>
            </w:r>
          </w:p>
        </w:tc>
        <w:tc>
          <w:tcPr>
            <w:tcW w:w="1793" w:type="dxa"/>
            <w:tcBorders>
              <w:top w:val="nil"/>
              <w:left w:val="nil"/>
              <w:bottom w:val="nil"/>
              <w:right w:val="nil"/>
            </w:tcBorders>
            <w:vAlign w:val="center"/>
          </w:tcPr>
          <w:p w14:paraId="354FBEC9"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[-.09, .05]</w:t>
            </w:r>
          </w:p>
        </w:tc>
        <w:tc>
          <w:tcPr>
            <w:tcW w:w="1792" w:type="dxa"/>
            <w:tcBorders>
              <w:top w:val="nil"/>
              <w:left w:val="nil"/>
              <w:bottom w:val="nil"/>
              <w:right w:val="nil"/>
            </w:tcBorders>
            <w:vAlign w:val="center"/>
          </w:tcPr>
          <w:p w14:paraId="4F56F498"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[-.12, .01]</w:t>
            </w:r>
          </w:p>
        </w:tc>
        <w:tc>
          <w:tcPr>
            <w:tcW w:w="1794" w:type="dxa"/>
            <w:tcBorders>
              <w:top w:val="nil"/>
              <w:left w:val="nil"/>
              <w:bottom w:val="nil"/>
              <w:right w:val="nil"/>
            </w:tcBorders>
            <w:vAlign w:val="center"/>
          </w:tcPr>
          <w:p w14:paraId="55F2414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[-.09, .05]</w:t>
            </w:r>
          </w:p>
        </w:tc>
        <w:tc>
          <w:tcPr>
            <w:tcW w:w="1794" w:type="dxa"/>
            <w:tcBorders>
              <w:top w:val="nil"/>
              <w:left w:val="nil"/>
              <w:bottom w:val="nil"/>
              <w:right w:val="nil"/>
            </w:tcBorders>
            <w:vAlign w:val="center"/>
          </w:tcPr>
          <w:p w14:paraId="49C0689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[-.13, .02]</w:t>
            </w:r>
          </w:p>
        </w:tc>
      </w:tr>
      <w:tr w:rsidR="003E5DFB" w:rsidRPr="003E5DFB" w14:paraId="04038794" w14:textId="77777777" w:rsidTr="00F5100D">
        <w:tc>
          <w:tcPr>
            <w:tcW w:w="1843" w:type="dxa"/>
            <w:tcBorders>
              <w:top w:val="nil"/>
              <w:left w:val="nil"/>
              <w:bottom w:val="nil"/>
              <w:right w:val="nil"/>
            </w:tcBorders>
          </w:tcPr>
          <w:p w14:paraId="4451A2C1"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Neuroticism</w:t>
            </w:r>
          </w:p>
        </w:tc>
        <w:tc>
          <w:tcPr>
            <w:tcW w:w="1793" w:type="dxa"/>
            <w:tcBorders>
              <w:top w:val="nil"/>
              <w:left w:val="nil"/>
              <w:bottom w:val="nil"/>
              <w:right w:val="nil"/>
            </w:tcBorders>
            <w:vAlign w:val="center"/>
          </w:tcPr>
          <w:p w14:paraId="0ADDA8A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[-.13, .03]</w:t>
            </w:r>
          </w:p>
        </w:tc>
        <w:tc>
          <w:tcPr>
            <w:tcW w:w="1792" w:type="dxa"/>
            <w:tcBorders>
              <w:top w:val="nil"/>
              <w:left w:val="nil"/>
              <w:bottom w:val="nil"/>
              <w:right w:val="nil"/>
            </w:tcBorders>
            <w:vAlign w:val="center"/>
          </w:tcPr>
          <w:p w14:paraId="749B964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[-.06, .07]</w:t>
            </w:r>
          </w:p>
        </w:tc>
        <w:tc>
          <w:tcPr>
            <w:tcW w:w="1794" w:type="dxa"/>
            <w:tcBorders>
              <w:top w:val="nil"/>
              <w:left w:val="nil"/>
              <w:bottom w:val="nil"/>
              <w:right w:val="nil"/>
            </w:tcBorders>
            <w:vAlign w:val="center"/>
          </w:tcPr>
          <w:p w14:paraId="0FE242C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[-.12, .03]</w:t>
            </w:r>
          </w:p>
        </w:tc>
        <w:tc>
          <w:tcPr>
            <w:tcW w:w="1794" w:type="dxa"/>
            <w:tcBorders>
              <w:top w:val="nil"/>
              <w:left w:val="nil"/>
              <w:bottom w:val="nil"/>
              <w:right w:val="nil"/>
            </w:tcBorders>
            <w:vAlign w:val="center"/>
          </w:tcPr>
          <w:p w14:paraId="762852F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r>
      <w:tr w:rsidR="003E5DFB" w:rsidRPr="003E5DFB" w14:paraId="2392838D" w14:textId="77777777" w:rsidTr="00F5100D">
        <w:tc>
          <w:tcPr>
            <w:tcW w:w="1843" w:type="dxa"/>
            <w:tcBorders>
              <w:top w:val="nil"/>
              <w:left w:val="nil"/>
              <w:bottom w:val="nil"/>
              <w:right w:val="nil"/>
            </w:tcBorders>
          </w:tcPr>
          <w:p w14:paraId="1674F4F0"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Openness</w:t>
            </w:r>
          </w:p>
        </w:tc>
        <w:tc>
          <w:tcPr>
            <w:tcW w:w="1793" w:type="dxa"/>
            <w:tcBorders>
              <w:top w:val="nil"/>
              <w:left w:val="nil"/>
              <w:bottom w:val="nil"/>
              <w:right w:val="nil"/>
            </w:tcBorders>
            <w:vAlign w:val="center"/>
          </w:tcPr>
          <w:p w14:paraId="1FE5493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[-.03, .11]</w:t>
            </w:r>
          </w:p>
        </w:tc>
        <w:tc>
          <w:tcPr>
            <w:tcW w:w="1792" w:type="dxa"/>
            <w:tcBorders>
              <w:top w:val="nil"/>
              <w:left w:val="nil"/>
              <w:bottom w:val="nil"/>
              <w:right w:val="nil"/>
            </w:tcBorders>
            <w:vAlign w:val="center"/>
          </w:tcPr>
          <w:p w14:paraId="3A35CAD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c>
          <w:tcPr>
            <w:tcW w:w="1794" w:type="dxa"/>
            <w:tcBorders>
              <w:top w:val="nil"/>
              <w:left w:val="nil"/>
              <w:bottom w:val="nil"/>
              <w:right w:val="nil"/>
            </w:tcBorders>
            <w:vAlign w:val="center"/>
          </w:tcPr>
          <w:p w14:paraId="3CB4A05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[-.03, .12]</w:t>
            </w:r>
          </w:p>
        </w:tc>
        <w:tc>
          <w:tcPr>
            <w:tcW w:w="1794" w:type="dxa"/>
            <w:tcBorders>
              <w:top w:val="nil"/>
              <w:left w:val="nil"/>
              <w:bottom w:val="nil"/>
              <w:right w:val="nil"/>
            </w:tcBorders>
            <w:vAlign w:val="center"/>
          </w:tcPr>
          <w:p w14:paraId="7877B61E"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r>
      <w:tr w:rsidR="003E5DFB" w:rsidRPr="003E5DFB" w14:paraId="39741101" w14:textId="77777777" w:rsidTr="00F5100D">
        <w:tc>
          <w:tcPr>
            <w:tcW w:w="1843" w:type="dxa"/>
            <w:tcBorders>
              <w:top w:val="nil"/>
              <w:left w:val="nil"/>
              <w:bottom w:val="nil"/>
              <w:right w:val="nil"/>
            </w:tcBorders>
          </w:tcPr>
          <w:p w14:paraId="46CD8C5E"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Extraversion</w:t>
            </w:r>
          </w:p>
        </w:tc>
        <w:tc>
          <w:tcPr>
            <w:tcW w:w="1793" w:type="dxa"/>
            <w:tcBorders>
              <w:top w:val="nil"/>
              <w:left w:val="nil"/>
              <w:bottom w:val="nil"/>
              <w:right w:val="nil"/>
            </w:tcBorders>
            <w:vAlign w:val="center"/>
          </w:tcPr>
          <w:p w14:paraId="568ECB50" w14:textId="77777777" w:rsidR="003E5DFB" w:rsidRPr="003E5DFB" w:rsidRDefault="003E5DFB" w:rsidP="003E5DFB">
            <w:pPr>
              <w:spacing w:after="160" w:line="259" w:lineRule="auto"/>
              <w:ind w:firstLine="0"/>
              <w:jc w:val="right"/>
              <w:rPr>
                <w:rFonts w:ascii="Times New Roman" w:hAnsi="Times New Roman" w:cs="Times New Roman"/>
                <w:b/>
              </w:rPr>
            </w:pPr>
            <w:r w:rsidRPr="003E5DFB">
              <w:rPr>
                <w:rFonts w:ascii="Times New Roman" w:hAnsi="Times New Roman" w:cs="Times New Roman"/>
                <w:b/>
              </w:rPr>
              <w:t>.13 [.05, .20]</w:t>
            </w:r>
          </w:p>
        </w:tc>
        <w:tc>
          <w:tcPr>
            <w:tcW w:w="1792" w:type="dxa"/>
            <w:tcBorders>
              <w:top w:val="nil"/>
              <w:left w:val="nil"/>
              <w:bottom w:val="nil"/>
              <w:right w:val="nil"/>
            </w:tcBorders>
            <w:vAlign w:val="center"/>
          </w:tcPr>
          <w:p w14:paraId="3F1A9BB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[-.06, .10]</w:t>
            </w:r>
          </w:p>
        </w:tc>
        <w:tc>
          <w:tcPr>
            <w:tcW w:w="1794" w:type="dxa"/>
            <w:tcBorders>
              <w:top w:val="nil"/>
              <w:left w:val="nil"/>
              <w:bottom w:val="nil"/>
              <w:right w:val="nil"/>
            </w:tcBorders>
            <w:vAlign w:val="center"/>
          </w:tcPr>
          <w:p w14:paraId="7AD5C680" w14:textId="77777777" w:rsidR="003E5DFB" w:rsidRPr="003E5DFB" w:rsidRDefault="003E5DFB" w:rsidP="003E5DFB">
            <w:pPr>
              <w:spacing w:after="160" w:line="259" w:lineRule="auto"/>
              <w:ind w:firstLine="0"/>
              <w:jc w:val="right"/>
              <w:rPr>
                <w:rFonts w:ascii="Times New Roman" w:hAnsi="Times New Roman" w:cs="Times New Roman"/>
                <w:b/>
              </w:rPr>
            </w:pPr>
            <w:r w:rsidRPr="003E5DFB">
              <w:rPr>
                <w:rFonts w:ascii="Times New Roman" w:hAnsi="Times New Roman" w:cs="Times New Roman"/>
                <w:b/>
              </w:rPr>
              <w:t>.12 [.05, .19]</w:t>
            </w:r>
          </w:p>
        </w:tc>
        <w:tc>
          <w:tcPr>
            <w:tcW w:w="1794" w:type="dxa"/>
            <w:tcBorders>
              <w:top w:val="nil"/>
              <w:left w:val="nil"/>
              <w:bottom w:val="nil"/>
              <w:right w:val="nil"/>
            </w:tcBorders>
            <w:vAlign w:val="center"/>
          </w:tcPr>
          <w:p w14:paraId="762D0DB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.03 [-.05, .11]</w:t>
            </w:r>
          </w:p>
        </w:tc>
      </w:tr>
      <w:tr w:rsidR="003E5DFB" w:rsidRPr="003E5DFB" w14:paraId="56820C53" w14:textId="77777777" w:rsidTr="00F5100D">
        <w:tc>
          <w:tcPr>
            <w:tcW w:w="9016" w:type="dxa"/>
            <w:gridSpan w:val="5"/>
            <w:tcBorders>
              <w:top w:val="nil"/>
              <w:left w:val="nil"/>
              <w:bottom w:val="nil"/>
              <w:right w:val="nil"/>
            </w:tcBorders>
          </w:tcPr>
          <w:p w14:paraId="34BD2004"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b/>
              </w:rPr>
              <w:t>Spearman’s ranked correlations</w:t>
            </w:r>
          </w:p>
        </w:tc>
      </w:tr>
      <w:tr w:rsidR="003E5DFB" w:rsidRPr="003E5DFB" w14:paraId="61A10C34" w14:textId="77777777" w:rsidTr="00F5100D">
        <w:tc>
          <w:tcPr>
            <w:tcW w:w="1843" w:type="dxa"/>
            <w:tcBorders>
              <w:top w:val="nil"/>
              <w:left w:val="nil"/>
              <w:bottom w:val="nil"/>
              <w:right w:val="nil"/>
            </w:tcBorders>
          </w:tcPr>
          <w:p w14:paraId="561FA1F2"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Conscientiousness</w:t>
            </w:r>
          </w:p>
        </w:tc>
        <w:tc>
          <w:tcPr>
            <w:tcW w:w="1793" w:type="dxa"/>
            <w:tcBorders>
              <w:top w:val="nil"/>
              <w:left w:val="nil"/>
              <w:bottom w:val="nil"/>
              <w:right w:val="nil"/>
            </w:tcBorders>
            <w:vAlign w:val="center"/>
          </w:tcPr>
          <w:p w14:paraId="169499E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2" w:type="dxa"/>
            <w:tcBorders>
              <w:top w:val="nil"/>
              <w:left w:val="nil"/>
              <w:bottom w:val="nil"/>
              <w:right w:val="nil"/>
            </w:tcBorders>
            <w:vAlign w:val="center"/>
          </w:tcPr>
          <w:p w14:paraId="5DE2113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[-.03, .10]</w:t>
            </w:r>
          </w:p>
        </w:tc>
        <w:tc>
          <w:tcPr>
            <w:tcW w:w="1794" w:type="dxa"/>
            <w:tcBorders>
              <w:top w:val="nil"/>
              <w:left w:val="nil"/>
              <w:bottom w:val="nil"/>
              <w:right w:val="nil"/>
            </w:tcBorders>
            <w:vAlign w:val="center"/>
          </w:tcPr>
          <w:p w14:paraId="44BAFE9D"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4" w:type="dxa"/>
            <w:tcBorders>
              <w:top w:val="nil"/>
              <w:left w:val="nil"/>
              <w:bottom w:val="nil"/>
              <w:right w:val="nil"/>
            </w:tcBorders>
            <w:vAlign w:val="center"/>
          </w:tcPr>
          <w:p w14:paraId="54C6972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[-.04, .11]</w:t>
            </w:r>
          </w:p>
        </w:tc>
      </w:tr>
      <w:tr w:rsidR="003E5DFB" w:rsidRPr="003E5DFB" w14:paraId="5F77C455" w14:textId="77777777" w:rsidTr="00F5100D">
        <w:tc>
          <w:tcPr>
            <w:tcW w:w="1843" w:type="dxa"/>
            <w:tcBorders>
              <w:top w:val="nil"/>
              <w:left w:val="nil"/>
              <w:bottom w:val="nil"/>
              <w:right w:val="nil"/>
            </w:tcBorders>
          </w:tcPr>
          <w:p w14:paraId="7A5E15B5"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Agreeableness</w:t>
            </w:r>
          </w:p>
        </w:tc>
        <w:tc>
          <w:tcPr>
            <w:tcW w:w="1793" w:type="dxa"/>
            <w:tcBorders>
              <w:top w:val="nil"/>
              <w:left w:val="nil"/>
              <w:bottom w:val="nil"/>
              <w:right w:val="nil"/>
            </w:tcBorders>
            <w:vAlign w:val="center"/>
          </w:tcPr>
          <w:p w14:paraId="0673B36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[-.09, .07]</w:t>
            </w:r>
          </w:p>
        </w:tc>
        <w:tc>
          <w:tcPr>
            <w:tcW w:w="1792" w:type="dxa"/>
            <w:tcBorders>
              <w:top w:val="nil"/>
              <w:left w:val="nil"/>
              <w:bottom w:val="nil"/>
              <w:right w:val="nil"/>
            </w:tcBorders>
            <w:vAlign w:val="center"/>
          </w:tcPr>
          <w:p w14:paraId="1FB6003C"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[-.12, .02]</w:t>
            </w:r>
          </w:p>
        </w:tc>
        <w:tc>
          <w:tcPr>
            <w:tcW w:w="1794" w:type="dxa"/>
            <w:tcBorders>
              <w:top w:val="nil"/>
              <w:left w:val="nil"/>
              <w:bottom w:val="nil"/>
              <w:right w:val="nil"/>
            </w:tcBorders>
            <w:vAlign w:val="center"/>
          </w:tcPr>
          <w:p w14:paraId="2433CFC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[-.09, .06]</w:t>
            </w:r>
          </w:p>
        </w:tc>
        <w:tc>
          <w:tcPr>
            <w:tcW w:w="1794" w:type="dxa"/>
            <w:tcBorders>
              <w:top w:val="nil"/>
              <w:left w:val="nil"/>
              <w:bottom w:val="nil"/>
              <w:right w:val="nil"/>
            </w:tcBorders>
            <w:vAlign w:val="center"/>
          </w:tcPr>
          <w:p w14:paraId="72B6877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[-.12, .03]</w:t>
            </w:r>
          </w:p>
        </w:tc>
      </w:tr>
      <w:tr w:rsidR="003E5DFB" w:rsidRPr="003E5DFB" w14:paraId="2727A92A" w14:textId="77777777" w:rsidTr="00F5100D">
        <w:tc>
          <w:tcPr>
            <w:tcW w:w="1843" w:type="dxa"/>
            <w:tcBorders>
              <w:top w:val="nil"/>
              <w:left w:val="nil"/>
              <w:bottom w:val="nil"/>
              <w:right w:val="nil"/>
            </w:tcBorders>
          </w:tcPr>
          <w:p w14:paraId="10B3E47F"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Neuroticism</w:t>
            </w:r>
          </w:p>
        </w:tc>
        <w:tc>
          <w:tcPr>
            <w:tcW w:w="1793" w:type="dxa"/>
            <w:tcBorders>
              <w:top w:val="nil"/>
              <w:left w:val="nil"/>
              <w:bottom w:val="nil"/>
              <w:right w:val="nil"/>
            </w:tcBorders>
            <w:vAlign w:val="center"/>
          </w:tcPr>
          <w:p w14:paraId="60519A0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[-.12, .03]</w:t>
            </w:r>
          </w:p>
        </w:tc>
        <w:tc>
          <w:tcPr>
            <w:tcW w:w="1792" w:type="dxa"/>
            <w:tcBorders>
              <w:top w:val="nil"/>
              <w:left w:val="nil"/>
              <w:bottom w:val="nil"/>
              <w:right w:val="nil"/>
            </w:tcBorders>
            <w:vAlign w:val="center"/>
          </w:tcPr>
          <w:p w14:paraId="358ED9BB"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.07]</w:t>
            </w:r>
          </w:p>
        </w:tc>
        <w:tc>
          <w:tcPr>
            <w:tcW w:w="1794" w:type="dxa"/>
            <w:tcBorders>
              <w:top w:val="nil"/>
              <w:left w:val="nil"/>
              <w:bottom w:val="nil"/>
              <w:right w:val="nil"/>
            </w:tcBorders>
            <w:vAlign w:val="center"/>
          </w:tcPr>
          <w:p w14:paraId="4443B6F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[-.12, .02]</w:t>
            </w:r>
          </w:p>
        </w:tc>
        <w:tc>
          <w:tcPr>
            <w:tcW w:w="1794" w:type="dxa"/>
            <w:tcBorders>
              <w:top w:val="nil"/>
              <w:left w:val="nil"/>
              <w:bottom w:val="nil"/>
              <w:right w:val="nil"/>
            </w:tcBorders>
            <w:vAlign w:val="center"/>
          </w:tcPr>
          <w:p w14:paraId="74CE3DD9"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.07]</w:t>
            </w:r>
          </w:p>
        </w:tc>
      </w:tr>
      <w:tr w:rsidR="003E5DFB" w:rsidRPr="003E5DFB" w14:paraId="234F12E6" w14:textId="77777777" w:rsidTr="00F5100D">
        <w:tc>
          <w:tcPr>
            <w:tcW w:w="1843" w:type="dxa"/>
            <w:tcBorders>
              <w:top w:val="nil"/>
              <w:left w:val="nil"/>
              <w:bottom w:val="nil"/>
              <w:right w:val="nil"/>
            </w:tcBorders>
          </w:tcPr>
          <w:p w14:paraId="37918980"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Openness</w:t>
            </w:r>
          </w:p>
        </w:tc>
        <w:tc>
          <w:tcPr>
            <w:tcW w:w="1793" w:type="dxa"/>
            <w:tcBorders>
              <w:top w:val="nil"/>
              <w:left w:val="nil"/>
              <w:bottom w:val="nil"/>
              <w:right w:val="nil"/>
            </w:tcBorders>
            <w:vAlign w:val="center"/>
          </w:tcPr>
          <w:p w14:paraId="6554B3C9"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[-.03, .11]</w:t>
            </w:r>
          </w:p>
        </w:tc>
        <w:tc>
          <w:tcPr>
            <w:tcW w:w="1792" w:type="dxa"/>
            <w:tcBorders>
              <w:top w:val="nil"/>
              <w:left w:val="nil"/>
              <w:bottom w:val="nil"/>
              <w:right w:val="nil"/>
            </w:tcBorders>
            <w:vAlign w:val="center"/>
          </w:tcPr>
          <w:p w14:paraId="7D82206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.03 [-.04, .10]</w:t>
            </w:r>
          </w:p>
        </w:tc>
        <w:tc>
          <w:tcPr>
            <w:tcW w:w="1794" w:type="dxa"/>
            <w:tcBorders>
              <w:top w:val="nil"/>
              <w:left w:val="nil"/>
              <w:bottom w:val="nil"/>
              <w:right w:val="nil"/>
            </w:tcBorders>
            <w:vAlign w:val="center"/>
          </w:tcPr>
          <w:p w14:paraId="0420F478"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.05 [-.02, .11]</w:t>
            </w:r>
          </w:p>
        </w:tc>
        <w:tc>
          <w:tcPr>
            <w:tcW w:w="1794" w:type="dxa"/>
            <w:tcBorders>
              <w:top w:val="nil"/>
              <w:left w:val="nil"/>
              <w:bottom w:val="nil"/>
              <w:right w:val="nil"/>
            </w:tcBorders>
            <w:vAlign w:val="center"/>
          </w:tcPr>
          <w:p w14:paraId="7F4F612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.03 [-.04, .09]</w:t>
            </w:r>
          </w:p>
        </w:tc>
      </w:tr>
      <w:tr w:rsidR="003E5DFB" w:rsidRPr="003E5DFB" w14:paraId="61640F3D" w14:textId="77777777" w:rsidTr="00F5100D">
        <w:tc>
          <w:tcPr>
            <w:tcW w:w="1843" w:type="dxa"/>
            <w:tcBorders>
              <w:top w:val="nil"/>
              <w:left w:val="nil"/>
              <w:bottom w:val="single" w:sz="4" w:space="0" w:color="auto"/>
              <w:right w:val="nil"/>
            </w:tcBorders>
          </w:tcPr>
          <w:p w14:paraId="2B94D39A"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Extraversion</w:t>
            </w:r>
          </w:p>
        </w:tc>
        <w:tc>
          <w:tcPr>
            <w:tcW w:w="1793" w:type="dxa"/>
            <w:tcBorders>
              <w:top w:val="nil"/>
              <w:left w:val="nil"/>
              <w:bottom w:val="single" w:sz="4" w:space="0" w:color="auto"/>
              <w:right w:val="nil"/>
            </w:tcBorders>
            <w:vAlign w:val="center"/>
          </w:tcPr>
          <w:p w14:paraId="078690D1" w14:textId="77777777" w:rsidR="003E5DFB" w:rsidRPr="003E5DFB" w:rsidRDefault="003E5DFB" w:rsidP="003E5DFB">
            <w:pPr>
              <w:spacing w:after="160" w:line="259" w:lineRule="auto"/>
              <w:ind w:firstLine="0"/>
              <w:jc w:val="right"/>
              <w:rPr>
                <w:rFonts w:ascii="Times New Roman" w:hAnsi="Times New Roman" w:cs="Times New Roman"/>
                <w:b/>
              </w:rPr>
            </w:pPr>
            <w:r w:rsidRPr="003E5DFB">
              <w:rPr>
                <w:rFonts w:ascii="Times New Roman" w:hAnsi="Times New Roman" w:cs="Times New Roman"/>
                <w:b/>
              </w:rPr>
              <w:t>.12 [.05, .18]</w:t>
            </w:r>
          </w:p>
        </w:tc>
        <w:tc>
          <w:tcPr>
            <w:tcW w:w="1792" w:type="dxa"/>
            <w:tcBorders>
              <w:top w:val="nil"/>
              <w:left w:val="nil"/>
              <w:bottom w:val="single" w:sz="4" w:space="0" w:color="auto"/>
              <w:right w:val="nil"/>
            </w:tcBorders>
            <w:vAlign w:val="center"/>
          </w:tcPr>
          <w:p w14:paraId="506E5B8C"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[-.03, .11]</w:t>
            </w:r>
          </w:p>
        </w:tc>
        <w:tc>
          <w:tcPr>
            <w:tcW w:w="1794" w:type="dxa"/>
            <w:tcBorders>
              <w:top w:val="nil"/>
              <w:left w:val="nil"/>
              <w:bottom w:val="single" w:sz="4" w:space="0" w:color="auto"/>
              <w:right w:val="nil"/>
            </w:tcBorders>
            <w:vAlign w:val="center"/>
          </w:tcPr>
          <w:p w14:paraId="34BAD77C" w14:textId="77777777" w:rsidR="003E5DFB" w:rsidRPr="003E5DFB" w:rsidRDefault="003E5DFB" w:rsidP="003E5DFB">
            <w:pPr>
              <w:spacing w:after="160" w:line="259" w:lineRule="auto"/>
              <w:ind w:firstLine="0"/>
              <w:jc w:val="right"/>
              <w:rPr>
                <w:rFonts w:ascii="Times New Roman" w:hAnsi="Times New Roman" w:cs="Times New Roman"/>
                <w:b/>
              </w:rPr>
            </w:pPr>
            <w:r w:rsidRPr="003E5DFB">
              <w:rPr>
                <w:rFonts w:ascii="Times New Roman" w:hAnsi="Times New Roman" w:cs="Times New Roman"/>
                <w:b/>
              </w:rPr>
              <w:t>.12 [.04, .19]</w:t>
            </w:r>
          </w:p>
        </w:tc>
        <w:tc>
          <w:tcPr>
            <w:tcW w:w="1794" w:type="dxa"/>
            <w:tcBorders>
              <w:top w:val="nil"/>
              <w:left w:val="nil"/>
              <w:bottom w:val="single" w:sz="4" w:space="0" w:color="auto"/>
              <w:right w:val="nil"/>
            </w:tcBorders>
            <w:vAlign w:val="center"/>
          </w:tcPr>
          <w:p w14:paraId="7EE990C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.04 [-.04, .12]</w:t>
            </w:r>
          </w:p>
        </w:tc>
      </w:tr>
      <w:tr w:rsidR="003E5DFB" w:rsidRPr="003E5DFB" w14:paraId="67B26FC0" w14:textId="77777777" w:rsidTr="00F5100D">
        <w:tc>
          <w:tcPr>
            <w:tcW w:w="9016" w:type="dxa"/>
            <w:gridSpan w:val="5"/>
            <w:tcBorders>
              <w:top w:val="single" w:sz="4" w:space="0" w:color="auto"/>
              <w:left w:val="nil"/>
              <w:bottom w:val="nil"/>
              <w:right w:val="nil"/>
            </w:tcBorders>
          </w:tcPr>
          <w:p w14:paraId="56A97532" w14:textId="77777777" w:rsidR="003E5DFB" w:rsidRPr="003E5DFB" w:rsidRDefault="003E5DFB" w:rsidP="003E5DFB">
            <w:pPr>
              <w:ind w:firstLine="0"/>
              <w:rPr>
                <w:rFonts w:ascii="Times New Roman" w:hAnsi="Times New Roman" w:cs="Times New Roman"/>
              </w:rPr>
            </w:pPr>
            <w:r w:rsidRPr="003E5DFB">
              <w:rPr>
                <w:rFonts w:ascii="Times New Roman" w:hAnsi="Times New Roman" w:cs="Times New Roman"/>
                <w:b/>
              </w:rPr>
              <w:t>Bold</w:t>
            </w:r>
            <w:r w:rsidRPr="003E5DFB">
              <w:rPr>
                <w:rFonts w:ascii="Times New Roman" w:hAnsi="Times New Roman" w:cs="Times New Roman"/>
              </w:rPr>
              <w:t xml:space="preserve"> indicates non-zero overlap of 95% CI</w:t>
            </w:r>
          </w:p>
          <w:p w14:paraId="3E01D76E" w14:textId="77777777" w:rsidR="003E5DFB" w:rsidRPr="003E5DFB" w:rsidRDefault="003E5DFB" w:rsidP="003E5DFB">
            <w:pPr>
              <w:spacing w:after="160"/>
              <w:ind w:firstLine="0"/>
              <w:rPr>
                <w:rFonts w:ascii="Times New Roman" w:hAnsi="Times New Roman" w:cs="Times New Roman"/>
                <w:b/>
              </w:rPr>
            </w:pPr>
            <w:r w:rsidRPr="003E5DFB">
              <w:rPr>
                <w:rFonts w:ascii="Times New Roman" w:hAnsi="Times New Roman" w:cs="Times New Roman"/>
              </w:rPr>
              <w:t>The skewness for the raw scores of CFMT+ (-.92) and GFMT (-1.14) was reduced by raising the raw scores to the power of three. This changed the skewness for CFMT+</w:t>
            </w:r>
            <w:r w:rsidRPr="003E5DFB">
              <w:rPr>
                <w:rFonts w:ascii="Times New Roman" w:hAnsi="Times New Roman" w:cs="Times New Roman"/>
                <w:vertAlign w:val="superscript"/>
              </w:rPr>
              <w:t xml:space="preserve">3 </w:t>
            </w:r>
            <w:r w:rsidRPr="003E5DFB">
              <w:rPr>
                <w:rFonts w:ascii="Times New Roman" w:hAnsi="Times New Roman" w:cs="Times New Roman"/>
              </w:rPr>
              <w:t>(-.36) and GFMT</w:t>
            </w:r>
            <w:r w:rsidRPr="003E5DFB">
              <w:rPr>
                <w:rFonts w:ascii="Times New Roman" w:hAnsi="Times New Roman" w:cs="Times New Roman"/>
                <w:vertAlign w:val="superscript"/>
              </w:rPr>
              <w:t xml:space="preserve">3 </w:t>
            </w:r>
            <w:r w:rsidRPr="003E5DFB">
              <w:rPr>
                <w:rFonts w:ascii="Times New Roman" w:hAnsi="Times New Roman" w:cs="Times New Roman"/>
              </w:rPr>
              <w:t>(-.75)</w:t>
            </w:r>
          </w:p>
        </w:tc>
      </w:tr>
    </w:tbl>
    <w:p w14:paraId="4375FBF5" w14:textId="77777777" w:rsidR="003E5DFB" w:rsidRPr="003E5DFB" w:rsidRDefault="003E5DFB" w:rsidP="003E5DFB"/>
    <w:p w14:paraId="204FAC5D" w14:textId="6F748DED" w:rsidR="003E5DFB" w:rsidRPr="003E5DFB" w:rsidRDefault="003E5DFB" w:rsidP="003E5DFB">
      <w:r w:rsidRPr="003E5DFB">
        <w:rPr>
          <w:rFonts w:ascii="Times New Roman" w:hAnsi="Times New Roman" w:cs="Times New Roman"/>
          <w:b/>
          <w:i/>
        </w:rPr>
        <w:t xml:space="preserve">Personality trait judgment accuracy. </w:t>
      </w:r>
      <w:r w:rsidR="00FD59E4" w:rsidRPr="003E5DFB">
        <w:rPr>
          <w:rFonts w:ascii="Times New Roman" w:hAnsi="Times New Roman" w:cs="Times New Roman"/>
        </w:rPr>
        <w:t xml:space="preserve">Histograms </w:t>
      </w:r>
      <w:r w:rsidR="00FD59E4">
        <w:rPr>
          <w:rFonts w:ascii="Times New Roman" w:hAnsi="Times New Roman" w:cs="Times New Roman"/>
        </w:rPr>
        <w:t>depicting participants’</w:t>
      </w:r>
      <w:r w:rsidR="00FD59E4" w:rsidRPr="003E5DFB">
        <w:rPr>
          <w:rFonts w:ascii="Times New Roman" w:hAnsi="Times New Roman" w:cs="Times New Roman"/>
        </w:rPr>
        <w:t xml:space="preserve"> accuracy at judging </w:t>
      </w:r>
      <w:r w:rsidR="00FD59E4">
        <w:rPr>
          <w:rFonts w:ascii="Times New Roman" w:hAnsi="Times New Roman" w:cs="Times New Roman"/>
        </w:rPr>
        <w:t xml:space="preserve">each Big Five personality trait are depicted in Figure </w:t>
      </w:r>
      <w:r w:rsidR="00380B3F">
        <w:rPr>
          <w:rFonts w:ascii="Times New Roman" w:hAnsi="Times New Roman" w:cs="Times New Roman"/>
        </w:rPr>
        <w:t>3</w:t>
      </w:r>
      <w:r w:rsidR="00FD59E4">
        <w:rPr>
          <w:rFonts w:ascii="Times New Roman" w:hAnsi="Times New Roman" w:cs="Times New Roman"/>
        </w:rPr>
        <w:t xml:space="preserve">. </w:t>
      </w:r>
      <w:r w:rsidRPr="003E5DFB">
        <w:rPr>
          <w:rFonts w:ascii="Times New Roman" w:hAnsi="Times New Roman" w:cs="Times New Roman"/>
        </w:rPr>
        <w:t>Participants were least accurate at detecting Agreeableness, with some evidence of inaccuracy (</w:t>
      </w:r>
      <w:r w:rsidRPr="003E5DFB">
        <w:rPr>
          <w:rFonts w:ascii="Times New Roman" w:hAnsi="Times New Roman" w:cs="Times New Roman"/>
          <w:i/>
        </w:rPr>
        <w:t xml:space="preserve">M </w:t>
      </w:r>
      <w:r w:rsidRPr="003E5DFB">
        <w:rPr>
          <w:rFonts w:ascii="Times New Roman" w:hAnsi="Times New Roman" w:cs="Times New Roman"/>
        </w:rPr>
        <w:t xml:space="preserve">= -.03, </w:t>
      </w:r>
      <w:r w:rsidRPr="003E5DFB">
        <w:rPr>
          <w:rFonts w:ascii="Times New Roman" w:hAnsi="Times New Roman" w:cs="Times New Roman"/>
          <w:i/>
        </w:rPr>
        <w:t xml:space="preserve">SD </w:t>
      </w:r>
      <w:r w:rsidRPr="003E5DFB">
        <w:rPr>
          <w:rFonts w:ascii="Times New Roman" w:hAnsi="Times New Roman" w:cs="Times New Roman"/>
        </w:rPr>
        <w:t xml:space="preserve">= .13, </w:t>
      </w:r>
      <w:proofErr w:type="gramStart"/>
      <w:r w:rsidRPr="003E5DFB">
        <w:rPr>
          <w:rFonts w:ascii="Times New Roman" w:hAnsi="Times New Roman" w:cs="Times New Roman"/>
          <w:i/>
        </w:rPr>
        <w:t>t</w:t>
      </w:r>
      <w:r w:rsidRPr="003E5DFB">
        <w:rPr>
          <w:rFonts w:ascii="Times New Roman" w:hAnsi="Times New Roman" w:cs="Times New Roman"/>
        </w:rPr>
        <w:t>(</w:t>
      </w:r>
      <w:proofErr w:type="gramEnd"/>
      <w:r w:rsidRPr="003E5DFB">
        <w:rPr>
          <w:rFonts w:ascii="Times New Roman" w:hAnsi="Times New Roman" w:cs="Times New Roman"/>
        </w:rPr>
        <w:t xml:space="preserve">791) = -5.93, </w:t>
      </w:r>
      <w:r w:rsidRPr="003E5DFB">
        <w:rPr>
          <w:rFonts w:ascii="Times New Roman" w:hAnsi="Times New Roman" w:cs="Times New Roman"/>
          <w:i/>
        </w:rPr>
        <w:t xml:space="preserve">d </w:t>
      </w:r>
      <w:r w:rsidRPr="003E5DFB">
        <w:rPr>
          <w:rFonts w:ascii="Times New Roman" w:hAnsi="Times New Roman" w:cs="Times New Roman"/>
        </w:rPr>
        <w:t xml:space="preserve">= .21). Participants showed </w:t>
      </w:r>
      <w:r w:rsidR="00FD59E4">
        <w:rPr>
          <w:rFonts w:ascii="Times New Roman" w:hAnsi="Times New Roman" w:cs="Times New Roman"/>
        </w:rPr>
        <w:t xml:space="preserve">better </w:t>
      </w:r>
      <w:r w:rsidRPr="003E5DFB">
        <w:rPr>
          <w:rFonts w:ascii="Times New Roman" w:hAnsi="Times New Roman" w:cs="Times New Roman"/>
        </w:rPr>
        <w:t>accuracy at detecting Neuroticism (</w:t>
      </w:r>
      <w:r w:rsidRPr="003E5DFB">
        <w:rPr>
          <w:rFonts w:ascii="Times New Roman" w:hAnsi="Times New Roman" w:cs="Times New Roman"/>
          <w:i/>
        </w:rPr>
        <w:t xml:space="preserve">M </w:t>
      </w:r>
      <w:r w:rsidRPr="003E5DFB">
        <w:rPr>
          <w:rFonts w:ascii="Times New Roman" w:hAnsi="Times New Roman" w:cs="Times New Roman"/>
        </w:rPr>
        <w:t xml:space="preserve">= .05, </w:t>
      </w:r>
      <w:r w:rsidRPr="003E5DFB">
        <w:rPr>
          <w:rFonts w:ascii="Times New Roman" w:hAnsi="Times New Roman" w:cs="Times New Roman"/>
          <w:i/>
        </w:rPr>
        <w:t xml:space="preserve">SD </w:t>
      </w:r>
      <w:r w:rsidRPr="003E5DFB">
        <w:rPr>
          <w:rFonts w:ascii="Times New Roman" w:hAnsi="Times New Roman" w:cs="Times New Roman"/>
        </w:rPr>
        <w:t xml:space="preserve">= .13, </w:t>
      </w:r>
      <w:proofErr w:type="gramStart"/>
      <w:r w:rsidRPr="003E5DFB">
        <w:rPr>
          <w:rFonts w:ascii="Times New Roman" w:hAnsi="Times New Roman" w:cs="Times New Roman"/>
          <w:i/>
        </w:rPr>
        <w:t>t</w:t>
      </w:r>
      <w:r w:rsidRPr="003E5DFB">
        <w:rPr>
          <w:rFonts w:ascii="Times New Roman" w:hAnsi="Times New Roman" w:cs="Times New Roman"/>
        </w:rPr>
        <w:t>(</w:t>
      </w:r>
      <w:proofErr w:type="gramEnd"/>
      <w:r w:rsidRPr="003E5DFB">
        <w:rPr>
          <w:rFonts w:ascii="Times New Roman" w:hAnsi="Times New Roman" w:cs="Times New Roman"/>
        </w:rPr>
        <w:t xml:space="preserve">791) = 11.44, </w:t>
      </w:r>
      <w:r w:rsidRPr="003E5DFB">
        <w:rPr>
          <w:rFonts w:ascii="Times New Roman" w:hAnsi="Times New Roman" w:cs="Times New Roman"/>
          <w:i/>
        </w:rPr>
        <w:t xml:space="preserve">d </w:t>
      </w:r>
      <w:r w:rsidRPr="003E5DFB">
        <w:rPr>
          <w:rFonts w:ascii="Times New Roman" w:hAnsi="Times New Roman" w:cs="Times New Roman"/>
        </w:rPr>
        <w:t xml:space="preserve">= </w:t>
      </w:r>
      <w:r w:rsidRPr="003E5DFB">
        <w:rPr>
          <w:rFonts w:ascii="Times New Roman" w:hAnsi="Times New Roman" w:cs="Times New Roman"/>
        </w:rPr>
        <w:lastRenderedPageBreak/>
        <w:t>.41) and Extraversion (</w:t>
      </w:r>
      <w:r w:rsidRPr="003E5DFB">
        <w:rPr>
          <w:rFonts w:ascii="Times New Roman" w:hAnsi="Times New Roman" w:cs="Times New Roman"/>
          <w:i/>
        </w:rPr>
        <w:t xml:space="preserve">M </w:t>
      </w:r>
      <w:r w:rsidRPr="003E5DFB">
        <w:rPr>
          <w:rFonts w:ascii="Times New Roman" w:hAnsi="Times New Roman" w:cs="Times New Roman"/>
        </w:rPr>
        <w:t xml:space="preserve">= .05, </w:t>
      </w:r>
      <w:r w:rsidRPr="003E5DFB">
        <w:rPr>
          <w:rFonts w:ascii="Times New Roman" w:hAnsi="Times New Roman" w:cs="Times New Roman"/>
          <w:i/>
        </w:rPr>
        <w:t xml:space="preserve">SD </w:t>
      </w:r>
      <w:r w:rsidRPr="003E5DFB">
        <w:rPr>
          <w:rFonts w:ascii="Times New Roman" w:hAnsi="Times New Roman" w:cs="Times New Roman"/>
        </w:rPr>
        <w:t xml:space="preserve">= .11, </w:t>
      </w:r>
      <w:r w:rsidRPr="003E5DFB">
        <w:rPr>
          <w:rFonts w:ascii="Times New Roman" w:hAnsi="Times New Roman" w:cs="Times New Roman"/>
          <w:i/>
        </w:rPr>
        <w:t>t</w:t>
      </w:r>
      <w:r w:rsidRPr="003E5DFB">
        <w:rPr>
          <w:rFonts w:ascii="Times New Roman" w:hAnsi="Times New Roman" w:cs="Times New Roman"/>
        </w:rPr>
        <w:t xml:space="preserve">(791) = 13.04, </w:t>
      </w:r>
      <w:r w:rsidRPr="003E5DFB">
        <w:rPr>
          <w:rFonts w:ascii="Times New Roman" w:hAnsi="Times New Roman" w:cs="Times New Roman"/>
          <w:i/>
        </w:rPr>
        <w:t xml:space="preserve">d </w:t>
      </w:r>
      <w:r w:rsidRPr="003E5DFB">
        <w:rPr>
          <w:rFonts w:ascii="Times New Roman" w:hAnsi="Times New Roman" w:cs="Times New Roman"/>
        </w:rPr>
        <w:t xml:space="preserve">= .46). </w:t>
      </w:r>
      <w:r w:rsidR="00FD59E4">
        <w:rPr>
          <w:rFonts w:ascii="Times New Roman" w:hAnsi="Times New Roman" w:cs="Times New Roman"/>
        </w:rPr>
        <w:t>However, t</w:t>
      </w:r>
      <w:r w:rsidRPr="003E5DFB">
        <w:rPr>
          <w:rFonts w:ascii="Times New Roman" w:hAnsi="Times New Roman" w:cs="Times New Roman"/>
        </w:rPr>
        <w:t>here was generally stronger evidence that participants could recognise Conscientiousness (</w:t>
      </w:r>
      <w:r w:rsidRPr="003E5DFB">
        <w:rPr>
          <w:rFonts w:ascii="Times New Roman" w:hAnsi="Times New Roman" w:cs="Times New Roman"/>
          <w:i/>
        </w:rPr>
        <w:t xml:space="preserve">M </w:t>
      </w:r>
      <w:r w:rsidRPr="003E5DFB">
        <w:rPr>
          <w:rFonts w:ascii="Times New Roman" w:hAnsi="Times New Roman" w:cs="Times New Roman"/>
        </w:rPr>
        <w:t xml:space="preserve">= .18, </w:t>
      </w:r>
      <w:r w:rsidRPr="003E5DFB">
        <w:rPr>
          <w:rFonts w:ascii="Times New Roman" w:hAnsi="Times New Roman" w:cs="Times New Roman"/>
          <w:i/>
        </w:rPr>
        <w:t xml:space="preserve">SD </w:t>
      </w:r>
      <w:r w:rsidRPr="003E5DFB">
        <w:rPr>
          <w:rFonts w:ascii="Times New Roman" w:hAnsi="Times New Roman" w:cs="Times New Roman"/>
        </w:rPr>
        <w:t xml:space="preserve">= .12, </w:t>
      </w:r>
      <w:proofErr w:type="gramStart"/>
      <w:r w:rsidRPr="003E5DFB">
        <w:rPr>
          <w:rFonts w:ascii="Times New Roman" w:hAnsi="Times New Roman" w:cs="Times New Roman"/>
          <w:i/>
        </w:rPr>
        <w:t>t</w:t>
      </w:r>
      <w:r w:rsidRPr="003E5DFB">
        <w:rPr>
          <w:rFonts w:ascii="Times New Roman" w:hAnsi="Times New Roman" w:cs="Times New Roman"/>
        </w:rPr>
        <w:t>(</w:t>
      </w:r>
      <w:proofErr w:type="gramEnd"/>
      <w:r w:rsidRPr="003E5DFB">
        <w:rPr>
          <w:rFonts w:ascii="Times New Roman" w:hAnsi="Times New Roman" w:cs="Times New Roman"/>
        </w:rPr>
        <w:t xml:space="preserve">791) = 41.41, </w:t>
      </w:r>
      <w:r w:rsidRPr="003E5DFB">
        <w:rPr>
          <w:rFonts w:ascii="Times New Roman" w:hAnsi="Times New Roman" w:cs="Times New Roman"/>
          <w:i/>
        </w:rPr>
        <w:t xml:space="preserve">d </w:t>
      </w:r>
      <w:r w:rsidRPr="003E5DFB">
        <w:rPr>
          <w:rFonts w:ascii="Times New Roman" w:hAnsi="Times New Roman" w:cs="Times New Roman"/>
        </w:rPr>
        <w:t>= 1.47) and Openness (</w:t>
      </w:r>
      <w:r w:rsidRPr="003E5DFB">
        <w:rPr>
          <w:rFonts w:ascii="Times New Roman" w:hAnsi="Times New Roman" w:cs="Times New Roman"/>
          <w:i/>
        </w:rPr>
        <w:t xml:space="preserve">M </w:t>
      </w:r>
      <w:r w:rsidRPr="003E5DFB">
        <w:rPr>
          <w:rFonts w:ascii="Times New Roman" w:hAnsi="Times New Roman" w:cs="Times New Roman"/>
        </w:rPr>
        <w:t xml:space="preserve">= .14, </w:t>
      </w:r>
      <w:r w:rsidRPr="003E5DFB">
        <w:rPr>
          <w:rFonts w:ascii="Times New Roman" w:hAnsi="Times New Roman" w:cs="Times New Roman"/>
          <w:i/>
        </w:rPr>
        <w:t xml:space="preserve">SD </w:t>
      </w:r>
      <w:r w:rsidRPr="003E5DFB">
        <w:rPr>
          <w:rFonts w:ascii="Times New Roman" w:hAnsi="Times New Roman" w:cs="Times New Roman"/>
        </w:rPr>
        <w:t xml:space="preserve">= .12, </w:t>
      </w:r>
      <w:r w:rsidRPr="003E5DFB">
        <w:rPr>
          <w:rFonts w:ascii="Times New Roman" w:hAnsi="Times New Roman" w:cs="Times New Roman"/>
          <w:i/>
        </w:rPr>
        <w:t>t</w:t>
      </w:r>
      <w:r w:rsidRPr="003E5DFB">
        <w:rPr>
          <w:rFonts w:ascii="Times New Roman" w:hAnsi="Times New Roman" w:cs="Times New Roman"/>
        </w:rPr>
        <w:t xml:space="preserve">(791) = 33.05, </w:t>
      </w:r>
      <w:r w:rsidRPr="003E5DFB">
        <w:rPr>
          <w:rFonts w:ascii="Times New Roman" w:hAnsi="Times New Roman" w:cs="Times New Roman"/>
          <w:i/>
        </w:rPr>
        <w:t xml:space="preserve">d </w:t>
      </w:r>
      <w:r w:rsidRPr="003E5DFB">
        <w:rPr>
          <w:rFonts w:ascii="Times New Roman" w:hAnsi="Times New Roman" w:cs="Times New Roman"/>
        </w:rPr>
        <w:t xml:space="preserve">= 1.17). Overall, this shows that participants were generally accurate at recognising </w:t>
      </w:r>
      <w:r w:rsidR="00650330">
        <w:rPr>
          <w:rFonts w:ascii="Times New Roman" w:hAnsi="Times New Roman" w:cs="Times New Roman"/>
        </w:rPr>
        <w:t xml:space="preserve">some of </w:t>
      </w:r>
      <w:r w:rsidRPr="003E5DFB">
        <w:rPr>
          <w:rFonts w:ascii="Times New Roman" w:hAnsi="Times New Roman" w:cs="Times New Roman"/>
        </w:rPr>
        <w:t>the Big Five traits, with sufficient variability to relate these individual differences to other individual difference</w:t>
      </w:r>
      <w:r w:rsidR="00650330">
        <w:rPr>
          <w:rFonts w:ascii="Times New Roman" w:hAnsi="Times New Roman" w:cs="Times New Roman"/>
        </w:rPr>
        <w:t>s</w:t>
      </w:r>
      <w:r w:rsidRPr="003E5DFB">
        <w:rPr>
          <w:rFonts w:ascii="Times New Roman" w:hAnsi="Times New Roman" w:cs="Times New Roman"/>
        </w:rPr>
        <w:t xml:space="preserve"> measures</w:t>
      </w:r>
      <w:r w:rsidR="00916BFC">
        <w:rPr>
          <w:rFonts w:ascii="Times New Roman" w:hAnsi="Times New Roman" w:cs="Times New Roman"/>
        </w:rPr>
        <w:t xml:space="preserve"> in this study</w:t>
      </w:r>
      <w:r w:rsidRPr="003E5DFB">
        <w:rPr>
          <w:rFonts w:ascii="Times New Roman" w:hAnsi="Times New Roman" w:cs="Times New Roman"/>
        </w:rPr>
        <w:t>.</w:t>
      </w:r>
      <w:r w:rsidRPr="003E5DFB">
        <w:t xml:space="preserve"> </w:t>
      </w:r>
    </w:p>
    <w:p w14:paraId="2B9434C4" w14:textId="183A03AE" w:rsidR="003E5DFB" w:rsidRPr="003E5DFB" w:rsidRDefault="003E5DFB" w:rsidP="003E5DFB">
      <w:pPr>
        <w:jc w:val="center"/>
        <w:rPr>
          <w:rFonts w:ascii="Times New Roman" w:hAnsi="Times New Roman" w:cs="Times New Roman"/>
        </w:rPr>
      </w:pPr>
      <w:r w:rsidRPr="003E5DFB">
        <w:rPr>
          <w:rFonts w:ascii="Times New Roman" w:hAnsi="Times New Roman" w:cs="Times New Roman"/>
        </w:rPr>
        <w:t xml:space="preserve">[Insert Figure </w:t>
      </w:r>
      <w:r w:rsidR="00380B3F">
        <w:rPr>
          <w:rFonts w:ascii="Times New Roman" w:hAnsi="Times New Roman" w:cs="Times New Roman"/>
        </w:rPr>
        <w:t>3</w:t>
      </w:r>
      <w:r w:rsidR="00380B3F" w:rsidRPr="003E5DFB">
        <w:rPr>
          <w:rFonts w:ascii="Times New Roman" w:hAnsi="Times New Roman" w:cs="Times New Roman"/>
        </w:rPr>
        <w:t xml:space="preserve"> </w:t>
      </w:r>
      <w:r w:rsidRPr="003E5DFB">
        <w:rPr>
          <w:rFonts w:ascii="Times New Roman" w:hAnsi="Times New Roman" w:cs="Times New Roman"/>
        </w:rPr>
        <w:t>here]</w:t>
      </w:r>
    </w:p>
    <w:p w14:paraId="6FB919E4" w14:textId="77777777"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There was no noteworthy evidence that participants’ own personality traits affected their trait judgment accuracy. The largest absolute correlation between any participant trait and any trait judgment accuracy was the </w:t>
      </w:r>
      <w:r w:rsidRPr="003E5DFB">
        <w:rPr>
          <w:rFonts w:ascii="Times New Roman" w:hAnsi="Times New Roman" w:cs="Times New Roman"/>
          <w:i/>
        </w:rPr>
        <w:t>negative</w:t>
      </w:r>
      <w:r w:rsidRPr="003E5DFB">
        <w:rPr>
          <w:rFonts w:ascii="Times New Roman" w:hAnsi="Times New Roman" w:cs="Times New Roman"/>
        </w:rPr>
        <w:t xml:space="preserve"> relationship between participant Conscientiousness and Conscientiousness judgment accuracy (</w:t>
      </w:r>
      <w:proofErr w:type="gramStart"/>
      <w:r w:rsidRPr="003E5DFB">
        <w:rPr>
          <w:rFonts w:ascii="Times New Roman" w:hAnsi="Times New Roman" w:cs="Times New Roman"/>
          <w:i/>
        </w:rPr>
        <w:t>r</w:t>
      </w:r>
      <w:r w:rsidRPr="003E5DFB">
        <w:rPr>
          <w:rFonts w:ascii="Times New Roman" w:hAnsi="Times New Roman" w:cs="Times New Roman"/>
        </w:rPr>
        <w:t>(</w:t>
      </w:r>
      <w:proofErr w:type="gramEnd"/>
      <w:r w:rsidRPr="003E5DFB">
        <w:rPr>
          <w:rFonts w:ascii="Times New Roman" w:hAnsi="Times New Roman" w:cs="Times New Roman"/>
        </w:rPr>
        <w:t xml:space="preserve">791) = -.11, 95% </w:t>
      </w:r>
      <w:r w:rsidRPr="003E5DFB">
        <w:rPr>
          <w:rFonts w:ascii="Times New Roman" w:hAnsi="Times New Roman" w:cs="Times New Roman"/>
          <w:i/>
        </w:rPr>
        <w:t>CI</w:t>
      </w:r>
      <w:r w:rsidRPr="003E5DFB">
        <w:rPr>
          <w:rFonts w:ascii="Times New Roman" w:hAnsi="Times New Roman" w:cs="Times New Roman"/>
        </w:rPr>
        <w:t xml:space="preserve"> [ -.18, -.04]). </w:t>
      </w:r>
    </w:p>
    <w:p w14:paraId="2B23461A" w14:textId="08088C2E" w:rsidR="003E5DFB" w:rsidRPr="003E5DFB" w:rsidRDefault="003E5DFB" w:rsidP="003E5DFB">
      <w:pPr>
        <w:rPr>
          <w:rFonts w:ascii="Times New Roman" w:hAnsi="Times New Roman" w:cs="Times New Roman"/>
        </w:rPr>
      </w:pPr>
      <w:r w:rsidRPr="003E5DFB">
        <w:rPr>
          <w:rFonts w:ascii="Times New Roman" w:hAnsi="Times New Roman" w:cs="Times New Roman"/>
        </w:rPr>
        <w:t>Participants were not consistent in their ability to recognise the different traits, highlighted in a notably small intraclass correlation coefficient (</w:t>
      </w:r>
      <w:r w:rsidRPr="003E5DFB">
        <w:rPr>
          <w:rFonts w:ascii="Times New Roman" w:hAnsi="Times New Roman" w:cs="Times New Roman"/>
          <w:i/>
        </w:rPr>
        <w:t>ICC</w:t>
      </w:r>
      <w:r w:rsidRPr="003E5DFB">
        <w:rPr>
          <w:rFonts w:ascii="Times New Roman" w:hAnsi="Times New Roman" w:cs="Times New Roman"/>
        </w:rPr>
        <w:t xml:space="preserve"> = .06 </w:t>
      </w:r>
      <w:r w:rsidRPr="003E5DFB">
        <w:rPr>
          <w:rFonts w:ascii="Times New Roman" w:hAnsi="Times New Roman" w:cs="Times New Roman"/>
          <w:i/>
        </w:rPr>
        <w:t>CI</w:t>
      </w:r>
      <w:r w:rsidRPr="003E5DFB">
        <w:rPr>
          <w:rFonts w:ascii="Times New Roman" w:hAnsi="Times New Roman" w:cs="Times New Roman"/>
        </w:rPr>
        <w:t xml:space="preserve"> [-.05, .16]). Only one participant met potential criteria for </w:t>
      </w:r>
      <w:r w:rsidR="00650330">
        <w:rPr>
          <w:rFonts w:ascii="Times New Roman" w:hAnsi="Times New Roman" w:cs="Times New Roman"/>
        </w:rPr>
        <w:t>‘</w:t>
      </w:r>
      <w:r w:rsidR="00650330" w:rsidRPr="003E5DFB">
        <w:rPr>
          <w:rFonts w:ascii="Times New Roman" w:hAnsi="Times New Roman" w:cs="Times New Roman"/>
        </w:rPr>
        <w:t>super-</w:t>
      </w:r>
      <w:r w:rsidRPr="003E5DFB">
        <w:rPr>
          <w:rFonts w:ascii="Times New Roman" w:hAnsi="Times New Roman" w:cs="Times New Roman"/>
        </w:rPr>
        <w:t>trait</w:t>
      </w:r>
      <w:r w:rsidR="00650330">
        <w:rPr>
          <w:rFonts w:ascii="Times New Roman" w:hAnsi="Times New Roman" w:cs="Times New Roman"/>
        </w:rPr>
        <w:t>-</w:t>
      </w:r>
      <w:r w:rsidRPr="003E5DFB">
        <w:rPr>
          <w:rFonts w:ascii="Times New Roman" w:hAnsi="Times New Roman" w:cs="Times New Roman"/>
        </w:rPr>
        <w:t>judgment</w:t>
      </w:r>
      <w:r w:rsidR="00650330">
        <w:rPr>
          <w:rFonts w:ascii="Times New Roman" w:hAnsi="Times New Roman" w:cs="Times New Roman"/>
        </w:rPr>
        <w:t>-</w:t>
      </w:r>
      <w:r w:rsidRPr="003E5DFB">
        <w:rPr>
          <w:rFonts w:ascii="Times New Roman" w:hAnsi="Times New Roman" w:cs="Times New Roman"/>
        </w:rPr>
        <w:t>recognition</w:t>
      </w:r>
      <w:r w:rsidR="00650330">
        <w:rPr>
          <w:rFonts w:ascii="Times New Roman" w:hAnsi="Times New Roman" w:cs="Times New Roman"/>
        </w:rPr>
        <w:t>’</w:t>
      </w:r>
      <w:r w:rsidRPr="003E5DFB">
        <w:rPr>
          <w:rFonts w:ascii="Times New Roman" w:hAnsi="Times New Roman" w:cs="Times New Roman"/>
        </w:rPr>
        <w:t xml:space="preserve"> (using </w:t>
      </w:r>
      <w:r w:rsidRPr="003E5DFB">
        <w:rPr>
          <w:rFonts w:ascii="Times New Roman" w:hAnsi="Times New Roman" w:cs="Times New Roman"/>
          <w:i/>
        </w:rPr>
        <w:t>Z</w:t>
      </w:r>
      <w:r w:rsidRPr="003E5DFB">
        <w:rPr>
          <w:rFonts w:ascii="Times New Roman" w:hAnsi="Times New Roman" w:cs="Times New Roman"/>
        </w:rPr>
        <w:t xml:space="preserve"> scores ≥ 2.00 as our criteria) in more than one trait domain (judging Conscientiousness and Agreeableness). A total of 68 participants (8.6% of sample) met these criteria for super-recognising </w:t>
      </w:r>
      <w:r w:rsidR="00650330">
        <w:rPr>
          <w:rFonts w:ascii="Times New Roman" w:hAnsi="Times New Roman" w:cs="Times New Roman"/>
        </w:rPr>
        <w:t>a single</w:t>
      </w:r>
      <w:r w:rsidRPr="003E5DFB">
        <w:rPr>
          <w:rFonts w:ascii="Times New Roman" w:hAnsi="Times New Roman" w:cs="Times New Roman"/>
        </w:rPr>
        <w:t xml:space="preserve"> trait judgment domain but no others. </w:t>
      </w:r>
    </w:p>
    <w:p w14:paraId="03451A1B" w14:textId="4AF66B32" w:rsidR="003E5DFB" w:rsidRPr="003E5DFB" w:rsidRDefault="003E5DFB" w:rsidP="003E5DFB">
      <w:pPr>
        <w:rPr>
          <w:rFonts w:ascii="Times New Roman" w:hAnsi="Times New Roman" w:cs="Times New Roman"/>
        </w:rPr>
      </w:pPr>
      <w:r w:rsidRPr="003E5DFB">
        <w:rPr>
          <w:rFonts w:ascii="Times New Roman" w:hAnsi="Times New Roman" w:cs="Times New Roman"/>
          <w:b/>
          <w:i/>
        </w:rPr>
        <w:t xml:space="preserve">Trait judgment accuracy and face recognition accuracy. </w:t>
      </w:r>
      <w:r w:rsidRPr="003E5DFB">
        <w:rPr>
          <w:rFonts w:ascii="Times New Roman" w:hAnsi="Times New Roman" w:cs="Times New Roman"/>
        </w:rPr>
        <w:t xml:space="preserve">There was no evidence that any of the trait judgment accuracy values correlated with participant face processing test scores (see Table 2). There was no evidence of any correlations when the raw scores were correlated with both Pearson’s and </w:t>
      </w:r>
      <w:r w:rsidR="00650330">
        <w:rPr>
          <w:rFonts w:ascii="Times New Roman" w:hAnsi="Times New Roman" w:cs="Times New Roman"/>
        </w:rPr>
        <w:t xml:space="preserve">Spearman’s </w:t>
      </w:r>
      <w:r w:rsidRPr="003E5DFB">
        <w:rPr>
          <w:rFonts w:ascii="Times New Roman" w:hAnsi="Times New Roman" w:cs="Times New Roman"/>
        </w:rPr>
        <w:t xml:space="preserve">ranked correlations, nor was there any evidence when ‘normalised’ distributions were used for analysis. </w:t>
      </w:r>
    </w:p>
    <w:p w14:paraId="0D073C4D" w14:textId="301DF46A" w:rsidR="003E5DFB" w:rsidRPr="003E5DFB" w:rsidRDefault="003E5DFB" w:rsidP="003E5DFB">
      <w:pPr>
        <w:rPr>
          <w:rFonts w:ascii="Times New Roman" w:hAnsi="Times New Roman" w:cs="Times New Roman"/>
        </w:rPr>
      </w:pPr>
      <w:r w:rsidRPr="003E5DFB">
        <w:rPr>
          <w:rFonts w:ascii="Times New Roman" w:hAnsi="Times New Roman" w:cs="Times New Roman"/>
          <w:b/>
        </w:rPr>
        <w:t xml:space="preserve"> </w:t>
      </w:r>
      <w:r w:rsidRPr="003E5DFB">
        <w:rPr>
          <w:rFonts w:ascii="Times New Roman" w:hAnsi="Times New Roman" w:cs="Times New Roman"/>
        </w:rPr>
        <w:t xml:space="preserve">We conducted independent-measures </w:t>
      </w:r>
      <w:r w:rsidRPr="003E5DFB">
        <w:rPr>
          <w:rFonts w:ascii="Times New Roman" w:hAnsi="Times New Roman" w:cs="Times New Roman"/>
          <w:i/>
        </w:rPr>
        <w:t>t</w:t>
      </w:r>
      <w:r w:rsidR="00650330">
        <w:rPr>
          <w:rFonts w:ascii="Times New Roman" w:hAnsi="Times New Roman" w:cs="Times New Roman"/>
        </w:rPr>
        <w:t>-</w:t>
      </w:r>
      <w:r w:rsidRPr="003E5DFB">
        <w:rPr>
          <w:rFonts w:ascii="Times New Roman" w:hAnsi="Times New Roman" w:cs="Times New Roman"/>
        </w:rPr>
        <w:t xml:space="preserve">tests comparing </w:t>
      </w:r>
      <w:r w:rsidR="006B3873">
        <w:rPr>
          <w:rFonts w:ascii="Times New Roman" w:hAnsi="Times New Roman" w:cs="Times New Roman"/>
        </w:rPr>
        <w:t xml:space="preserve">CFMT+ </w:t>
      </w:r>
      <w:r w:rsidRPr="003E5DFB">
        <w:rPr>
          <w:rFonts w:ascii="Times New Roman" w:hAnsi="Times New Roman" w:cs="Times New Roman"/>
        </w:rPr>
        <w:t xml:space="preserve">super-recognisers with average-ability face memorisers (all </w:t>
      </w:r>
      <w:r w:rsidRPr="003E5DFB">
        <w:rPr>
          <w:rFonts w:ascii="Times New Roman" w:hAnsi="Times New Roman" w:cs="Times New Roman"/>
          <w:i/>
        </w:rPr>
        <w:t>t</w:t>
      </w:r>
      <w:r w:rsidR="00FD59E4">
        <w:rPr>
          <w:rFonts w:ascii="Times New Roman" w:hAnsi="Times New Roman" w:cs="Times New Roman"/>
          <w:i/>
        </w:rPr>
        <w:t xml:space="preserve"> </w:t>
      </w:r>
      <w:r w:rsidRPr="003E5DFB">
        <w:rPr>
          <w:rFonts w:ascii="Times New Roman" w:hAnsi="Times New Roman" w:cs="Times New Roman"/>
        </w:rPr>
        <w:t xml:space="preserve">≤ 0.86, </w:t>
      </w:r>
      <w:r w:rsidRPr="003E5DFB">
        <w:rPr>
          <w:rFonts w:ascii="Times New Roman" w:hAnsi="Times New Roman" w:cs="Times New Roman"/>
          <w:i/>
        </w:rPr>
        <w:t>d</w:t>
      </w:r>
      <w:r w:rsidR="00FD59E4">
        <w:rPr>
          <w:rFonts w:ascii="Times New Roman" w:hAnsi="Times New Roman" w:cs="Times New Roman"/>
          <w:i/>
        </w:rPr>
        <w:t xml:space="preserve"> </w:t>
      </w:r>
      <w:r w:rsidRPr="003E5DFB">
        <w:rPr>
          <w:rFonts w:ascii="Times New Roman" w:hAnsi="Times New Roman" w:cs="Times New Roman"/>
        </w:rPr>
        <w:t xml:space="preserve">≤ .10), </w:t>
      </w:r>
      <w:r w:rsidR="006B3873">
        <w:rPr>
          <w:rFonts w:ascii="Times New Roman" w:hAnsi="Times New Roman" w:cs="Times New Roman"/>
        </w:rPr>
        <w:t xml:space="preserve">GFMT </w:t>
      </w:r>
      <w:r w:rsidRPr="003E5DFB">
        <w:rPr>
          <w:rFonts w:ascii="Times New Roman" w:hAnsi="Times New Roman" w:cs="Times New Roman"/>
        </w:rPr>
        <w:t xml:space="preserve">super-matchers with average-ability face matchers (all </w:t>
      </w:r>
      <w:r w:rsidRPr="003E5DFB">
        <w:rPr>
          <w:rFonts w:ascii="Times New Roman" w:hAnsi="Times New Roman" w:cs="Times New Roman"/>
          <w:i/>
        </w:rPr>
        <w:t>t</w:t>
      </w:r>
      <w:r w:rsidR="00FD59E4">
        <w:rPr>
          <w:rFonts w:ascii="Times New Roman" w:hAnsi="Times New Roman" w:cs="Times New Roman"/>
          <w:i/>
        </w:rPr>
        <w:t xml:space="preserve"> </w:t>
      </w:r>
      <w:r w:rsidRPr="003E5DFB">
        <w:rPr>
          <w:rFonts w:ascii="Times New Roman" w:hAnsi="Times New Roman" w:cs="Times New Roman"/>
        </w:rPr>
        <w:t xml:space="preserve">≤ 1.43, </w:t>
      </w:r>
      <w:r w:rsidRPr="00934067">
        <w:rPr>
          <w:rFonts w:ascii="Times New Roman" w:hAnsi="Times New Roman" w:cs="Times New Roman"/>
          <w:i/>
        </w:rPr>
        <w:t>d</w:t>
      </w:r>
      <w:r w:rsidR="00FD59E4">
        <w:rPr>
          <w:rFonts w:ascii="Times New Roman" w:hAnsi="Times New Roman" w:cs="Times New Roman"/>
        </w:rPr>
        <w:t xml:space="preserve"> </w:t>
      </w:r>
      <w:r w:rsidRPr="003E5DFB">
        <w:rPr>
          <w:rFonts w:ascii="Times New Roman" w:hAnsi="Times New Roman" w:cs="Times New Roman"/>
        </w:rPr>
        <w:t xml:space="preserve">≤ .17), and </w:t>
      </w:r>
      <w:r w:rsidR="006B3873">
        <w:rPr>
          <w:rFonts w:ascii="Times New Roman" w:hAnsi="Times New Roman" w:cs="Times New Roman"/>
        </w:rPr>
        <w:t>those who met both tests’ criteria</w:t>
      </w:r>
      <w:r w:rsidRPr="003E5DFB">
        <w:rPr>
          <w:rFonts w:ascii="Times New Roman" w:hAnsi="Times New Roman" w:cs="Times New Roman"/>
        </w:rPr>
        <w:t xml:space="preserve"> with participants meeting average-ability criteria (all </w:t>
      </w:r>
      <w:r w:rsidRPr="003E5DFB">
        <w:rPr>
          <w:rFonts w:ascii="Times New Roman" w:hAnsi="Times New Roman" w:cs="Times New Roman"/>
          <w:i/>
        </w:rPr>
        <w:t>t</w:t>
      </w:r>
      <w:r w:rsidRPr="003E5DFB">
        <w:rPr>
          <w:rFonts w:ascii="Times New Roman" w:hAnsi="Times New Roman" w:cs="Times New Roman"/>
        </w:rPr>
        <w:t xml:space="preserve"> ≤ 1.55, </w:t>
      </w:r>
      <w:r w:rsidRPr="00934067">
        <w:rPr>
          <w:rFonts w:ascii="Times New Roman" w:hAnsi="Times New Roman" w:cs="Times New Roman"/>
          <w:i/>
        </w:rPr>
        <w:t>d</w:t>
      </w:r>
      <w:r w:rsidR="00FD59E4">
        <w:rPr>
          <w:rFonts w:ascii="Times New Roman" w:hAnsi="Times New Roman" w:cs="Times New Roman"/>
        </w:rPr>
        <w:t xml:space="preserve"> </w:t>
      </w:r>
      <w:r w:rsidRPr="003E5DFB">
        <w:rPr>
          <w:rFonts w:ascii="Times New Roman" w:hAnsi="Times New Roman" w:cs="Times New Roman"/>
        </w:rPr>
        <w:t>≤ .30) on trait judgement accuracy</w:t>
      </w:r>
      <w:r w:rsidR="00650330">
        <w:rPr>
          <w:rFonts w:ascii="Times New Roman" w:hAnsi="Times New Roman" w:cs="Times New Roman"/>
        </w:rPr>
        <w:t>.</w:t>
      </w:r>
      <w:r w:rsidRPr="003E5DFB">
        <w:rPr>
          <w:rFonts w:ascii="Times New Roman" w:hAnsi="Times New Roman" w:cs="Times New Roman"/>
        </w:rPr>
        <w:t xml:space="preserve"> </w:t>
      </w:r>
      <w:r w:rsidR="00650330">
        <w:rPr>
          <w:rFonts w:ascii="Times New Roman" w:hAnsi="Times New Roman" w:cs="Times New Roman"/>
        </w:rPr>
        <w:t>A</w:t>
      </w:r>
      <w:r w:rsidRPr="003E5DFB">
        <w:rPr>
          <w:rFonts w:ascii="Times New Roman" w:hAnsi="Times New Roman" w:cs="Times New Roman"/>
        </w:rPr>
        <w:t>ll tests demonstrat</w:t>
      </w:r>
      <w:r w:rsidR="00650330">
        <w:rPr>
          <w:rFonts w:ascii="Times New Roman" w:hAnsi="Times New Roman" w:cs="Times New Roman"/>
        </w:rPr>
        <w:t>ed</w:t>
      </w:r>
      <w:r w:rsidRPr="003E5DFB">
        <w:rPr>
          <w:rFonts w:ascii="Times New Roman" w:hAnsi="Times New Roman" w:cs="Times New Roman"/>
        </w:rPr>
        <w:t xml:space="preserve"> no </w:t>
      </w:r>
      <w:r w:rsidR="006B3873">
        <w:rPr>
          <w:rFonts w:ascii="Times New Roman" w:hAnsi="Times New Roman" w:cs="Times New Roman"/>
        </w:rPr>
        <w:t>notable differences</w:t>
      </w:r>
      <w:r w:rsidRPr="003E5DFB">
        <w:rPr>
          <w:rFonts w:ascii="Times New Roman" w:hAnsi="Times New Roman" w:cs="Times New Roman"/>
        </w:rPr>
        <w:t xml:space="preserve"> with negligible effect sizes. </w:t>
      </w:r>
    </w:p>
    <w:p w14:paraId="69A11C2E" w14:textId="27814E8D"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Even when comparing the co-occurrence between super-recognisers and the participants categorised as high performing judges of traits we </w:t>
      </w:r>
      <w:r w:rsidR="00FD59E4">
        <w:rPr>
          <w:rFonts w:ascii="Times New Roman" w:hAnsi="Times New Roman" w:cs="Times New Roman"/>
        </w:rPr>
        <w:t>found</w:t>
      </w:r>
      <w:r w:rsidR="00FD59E4" w:rsidRPr="003E5DFB">
        <w:rPr>
          <w:rFonts w:ascii="Times New Roman" w:hAnsi="Times New Roman" w:cs="Times New Roman"/>
        </w:rPr>
        <w:t xml:space="preserve"> </w:t>
      </w:r>
      <w:r w:rsidRPr="003E5DFB">
        <w:rPr>
          <w:rFonts w:ascii="Times New Roman" w:hAnsi="Times New Roman" w:cs="Times New Roman"/>
        </w:rPr>
        <w:t>no effects (all χ</w:t>
      </w:r>
      <w:r w:rsidRPr="003E5DFB">
        <w:rPr>
          <w:rFonts w:ascii="Times New Roman" w:hAnsi="Times New Roman" w:cs="Times New Roman"/>
          <w:vertAlign w:val="superscript"/>
        </w:rPr>
        <w:t>2</w:t>
      </w:r>
      <w:r w:rsidR="00FD59E4">
        <w:rPr>
          <w:rFonts w:ascii="Times New Roman" w:hAnsi="Times New Roman" w:cs="Times New Roman"/>
          <w:vertAlign w:val="superscript"/>
        </w:rPr>
        <w:t xml:space="preserve"> </w:t>
      </w:r>
      <w:r w:rsidRPr="003E5DFB">
        <w:rPr>
          <w:rFonts w:ascii="Times New Roman" w:hAnsi="Times New Roman" w:cs="Times New Roman"/>
        </w:rPr>
        <w:t>≤ .28, φ</w:t>
      </w:r>
      <w:r w:rsidR="00FD59E4">
        <w:rPr>
          <w:rFonts w:ascii="Times New Roman" w:hAnsi="Times New Roman" w:cs="Times New Roman"/>
        </w:rPr>
        <w:t xml:space="preserve"> </w:t>
      </w:r>
      <w:r w:rsidRPr="003E5DFB">
        <w:rPr>
          <w:rFonts w:ascii="Times New Roman" w:hAnsi="Times New Roman" w:cs="Times New Roman"/>
        </w:rPr>
        <w:t xml:space="preserve">≤ .03). The same is </w:t>
      </w:r>
      <w:r w:rsidRPr="003E5DFB">
        <w:rPr>
          <w:rFonts w:ascii="Times New Roman" w:hAnsi="Times New Roman" w:cs="Times New Roman"/>
        </w:rPr>
        <w:lastRenderedPageBreak/>
        <w:t>found when investigating the categorical super-matchers (all χ</w:t>
      </w:r>
      <w:r w:rsidRPr="003E5DFB">
        <w:rPr>
          <w:rFonts w:ascii="Times New Roman" w:hAnsi="Times New Roman" w:cs="Times New Roman"/>
          <w:vertAlign w:val="superscript"/>
        </w:rPr>
        <w:t>2</w:t>
      </w:r>
      <w:r w:rsidR="00FD59E4">
        <w:rPr>
          <w:rFonts w:ascii="Times New Roman" w:hAnsi="Times New Roman" w:cs="Times New Roman"/>
          <w:vertAlign w:val="superscript"/>
        </w:rPr>
        <w:t xml:space="preserve"> </w:t>
      </w:r>
      <w:r w:rsidRPr="003E5DFB">
        <w:rPr>
          <w:rFonts w:ascii="Times New Roman" w:hAnsi="Times New Roman" w:cs="Times New Roman"/>
        </w:rPr>
        <w:t>≤ .61, φ</w:t>
      </w:r>
      <w:r w:rsidR="00FD59E4">
        <w:rPr>
          <w:rFonts w:ascii="Times New Roman" w:hAnsi="Times New Roman" w:cs="Times New Roman"/>
        </w:rPr>
        <w:t xml:space="preserve"> </w:t>
      </w:r>
      <w:r w:rsidRPr="003E5DFB">
        <w:rPr>
          <w:rFonts w:ascii="Times New Roman" w:hAnsi="Times New Roman" w:cs="Times New Roman"/>
        </w:rPr>
        <w:t>≤ .04)</w:t>
      </w:r>
      <w:r w:rsidR="00650330">
        <w:rPr>
          <w:rFonts w:ascii="Times New Roman" w:hAnsi="Times New Roman" w:cs="Times New Roman"/>
        </w:rPr>
        <w:t>,</w:t>
      </w:r>
      <w:r w:rsidRPr="003E5DFB">
        <w:rPr>
          <w:rFonts w:ascii="Times New Roman" w:hAnsi="Times New Roman" w:cs="Times New Roman"/>
        </w:rPr>
        <w:t xml:space="preserve"> and super-processors (all χ</w:t>
      </w:r>
      <w:r w:rsidRPr="003E5DFB">
        <w:rPr>
          <w:rFonts w:ascii="Times New Roman" w:hAnsi="Times New Roman" w:cs="Times New Roman"/>
          <w:vertAlign w:val="superscript"/>
        </w:rPr>
        <w:t>2</w:t>
      </w:r>
      <w:r w:rsidR="00FD59E4">
        <w:rPr>
          <w:rFonts w:ascii="Times New Roman" w:hAnsi="Times New Roman" w:cs="Times New Roman"/>
          <w:vertAlign w:val="superscript"/>
        </w:rPr>
        <w:t xml:space="preserve"> </w:t>
      </w:r>
      <w:r w:rsidRPr="003E5DFB">
        <w:rPr>
          <w:rFonts w:ascii="Times New Roman" w:hAnsi="Times New Roman" w:cs="Times New Roman"/>
        </w:rPr>
        <w:t>≤ 3.48, φ</w:t>
      </w:r>
      <w:r w:rsidR="00FD59E4">
        <w:rPr>
          <w:rFonts w:ascii="Times New Roman" w:hAnsi="Times New Roman" w:cs="Times New Roman"/>
        </w:rPr>
        <w:t xml:space="preserve"> </w:t>
      </w:r>
      <w:r w:rsidRPr="003E5DFB">
        <w:rPr>
          <w:rFonts w:ascii="Times New Roman" w:hAnsi="Times New Roman" w:cs="Times New Roman"/>
        </w:rPr>
        <w:t xml:space="preserve">≤ .16). </w:t>
      </w:r>
    </w:p>
    <w:p w14:paraId="64C3091C" w14:textId="41C737EF"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Overall, using a series of tests of varying statistical liberalism, we can consider our findings robust evidence that recognition and matching of faces and recognition of </w:t>
      </w:r>
      <w:r w:rsidR="00916BFC">
        <w:rPr>
          <w:rFonts w:ascii="Times New Roman" w:hAnsi="Times New Roman" w:cs="Times New Roman"/>
        </w:rPr>
        <w:t xml:space="preserve">personality </w:t>
      </w:r>
      <w:r w:rsidRPr="003E5DFB">
        <w:rPr>
          <w:rFonts w:ascii="Times New Roman" w:hAnsi="Times New Roman" w:cs="Times New Roman"/>
        </w:rPr>
        <w:t>traits in faces are distinct abilities.</w:t>
      </w:r>
    </w:p>
    <w:tbl>
      <w:tblPr>
        <w:tblStyle w:val="TableGrid"/>
        <w:tblW w:w="0" w:type="auto"/>
        <w:tblLook w:val="04A0" w:firstRow="1" w:lastRow="0" w:firstColumn="1" w:lastColumn="0" w:noHBand="0" w:noVBand="1"/>
      </w:tblPr>
      <w:tblGrid>
        <w:gridCol w:w="1843"/>
        <w:gridCol w:w="1793"/>
        <w:gridCol w:w="1792"/>
        <w:gridCol w:w="1794"/>
        <w:gridCol w:w="1794"/>
      </w:tblGrid>
      <w:tr w:rsidR="003E5DFB" w:rsidRPr="003E5DFB" w14:paraId="4B4CD959" w14:textId="77777777" w:rsidTr="00F5100D">
        <w:tc>
          <w:tcPr>
            <w:tcW w:w="9016" w:type="dxa"/>
            <w:gridSpan w:val="5"/>
            <w:tcBorders>
              <w:top w:val="nil"/>
              <w:left w:val="nil"/>
              <w:bottom w:val="single" w:sz="4" w:space="0" w:color="auto"/>
              <w:right w:val="nil"/>
            </w:tcBorders>
          </w:tcPr>
          <w:p w14:paraId="5452AE8A" w14:textId="77777777" w:rsidR="005E6D32" w:rsidRDefault="003E5DFB" w:rsidP="003E5DFB">
            <w:pPr>
              <w:spacing w:after="160"/>
              <w:ind w:firstLine="0"/>
              <w:rPr>
                <w:rFonts w:ascii="Times New Roman" w:hAnsi="Times New Roman" w:cs="Times New Roman"/>
                <w:b/>
              </w:rPr>
            </w:pPr>
            <w:r w:rsidRPr="003E5DFB">
              <w:rPr>
                <w:rFonts w:ascii="Times New Roman" w:hAnsi="Times New Roman" w:cs="Times New Roman"/>
                <w:b/>
              </w:rPr>
              <w:t>Table 2.</w:t>
            </w:r>
          </w:p>
          <w:p w14:paraId="4CAAB0C8" w14:textId="04B349A3" w:rsidR="003E5DFB" w:rsidRPr="003E5DFB" w:rsidRDefault="003E5DFB" w:rsidP="003E5DFB">
            <w:pPr>
              <w:spacing w:after="160"/>
              <w:ind w:firstLine="0"/>
              <w:rPr>
                <w:rFonts w:ascii="Times New Roman" w:hAnsi="Times New Roman" w:cs="Times New Roman"/>
                <w:b/>
              </w:rPr>
            </w:pPr>
            <w:r w:rsidRPr="003E5DFB">
              <w:rPr>
                <w:rFonts w:ascii="Times New Roman" w:hAnsi="Times New Roman" w:cs="Times New Roman"/>
                <w:i/>
              </w:rPr>
              <w:t>Correlations [95% CI] between the face processing tests and the accuracy of participants at judging the Big Five personality traits</w:t>
            </w:r>
            <w:r w:rsidRPr="003E5DFB">
              <w:rPr>
                <w:rFonts w:ascii="Times New Roman" w:hAnsi="Times New Roman" w:cs="Times New Roman"/>
                <w:b/>
                <w:i/>
              </w:rPr>
              <w:t xml:space="preserve"> </w:t>
            </w:r>
          </w:p>
        </w:tc>
      </w:tr>
      <w:tr w:rsidR="003E5DFB" w:rsidRPr="003E5DFB" w14:paraId="7738CDEC" w14:textId="77777777" w:rsidTr="00F5100D">
        <w:tc>
          <w:tcPr>
            <w:tcW w:w="1843" w:type="dxa"/>
            <w:tcBorders>
              <w:top w:val="single" w:sz="4" w:space="0" w:color="auto"/>
              <w:left w:val="nil"/>
              <w:bottom w:val="nil"/>
              <w:right w:val="nil"/>
            </w:tcBorders>
          </w:tcPr>
          <w:p w14:paraId="5E3B0C5D" w14:textId="77777777" w:rsidR="003E5DFB" w:rsidRPr="003E5DFB" w:rsidRDefault="003E5DFB" w:rsidP="003E5DFB">
            <w:pPr>
              <w:spacing w:after="160" w:line="259" w:lineRule="auto"/>
              <w:ind w:firstLine="0"/>
              <w:rPr>
                <w:rFonts w:ascii="Times New Roman" w:hAnsi="Times New Roman" w:cs="Times New Roman"/>
                <w:b/>
              </w:rPr>
            </w:pPr>
          </w:p>
        </w:tc>
        <w:tc>
          <w:tcPr>
            <w:tcW w:w="7173" w:type="dxa"/>
            <w:gridSpan w:val="4"/>
            <w:tcBorders>
              <w:top w:val="single" w:sz="4" w:space="0" w:color="auto"/>
              <w:left w:val="nil"/>
              <w:bottom w:val="nil"/>
              <w:right w:val="nil"/>
            </w:tcBorders>
          </w:tcPr>
          <w:p w14:paraId="1A562E3E"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Face Processing Tests</w:t>
            </w:r>
          </w:p>
        </w:tc>
      </w:tr>
      <w:tr w:rsidR="003E5DFB" w:rsidRPr="003E5DFB" w14:paraId="3B6E585F" w14:textId="77777777" w:rsidTr="00F5100D">
        <w:tc>
          <w:tcPr>
            <w:tcW w:w="1843" w:type="dxa"/>
            <w:tcBorders>
              <w:top w:val="nil"/>
              <w:left w:val="nil"/>
              <w:bottom w:val="nil"/>
              <w:right w:val="nil"/>
            </w:tcBorders>
          </w:tcPr>
          <w:p w14:paraId="5940C8ED" w14:textId="77777777" w:rsidR="003E5DFB" w:rsidRPr="003E5DFB" w:rsidRDefault="003E5DFB" w:rsidP="003E5DFB">
            <w:pPr>
              <w:spacing w:after="160" w:line="259" w:lineRule="auto"/>
              <w:ind w:firstLine="0"/>
              <w:rPr>
                <w:rFonts w:ascii="Times New Roman" w:hAnsi="Times New Roman" w:cs="Times New Roman"/>
              </w:rPr>
            </w:pPr>
          </w:p>
        </w:tc>
        <w:tc>
          <w:tcPr>
            <w:tcW w:w="3585" w:type="dxa"/>
            <w:gridSpan w:val="2"/>
            <w:tcBorders>
              <w:top w:val="nil"/>
              <w:left w:val="nil"/>
              <w:bottom w:val="nil"/>
              <w:right w:val="nil"/>
            </w:tcBorders>
          </w:tcPr>
          <w:p w14:paraId="2568FF0C"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Raw scores</w:t>
            </w:r>
          </w:p>
        </w:tc>
        <w:tc>
          <w:tcPr>
            <w:tcW w:w="3588" w:type="dxa"/>
            <w:gridSpan w:val="2"/>
            <w:tcBorders>
              <w:top w:val="nil"/>
              <w:left w:val="nil"/>
              <w:bottom w:val="nil"/>
              <w:right w:val="nil"/>
            </w:tcBorders>
          </w:tcPr>
          <w:p w14:paraId="480D25C2" w14:textId="77777777" w:rsidR="003E5DFB" w:rsidRPr="003E5DFB" w:rsidRDefault="003E5DFB" w:rsidP="003E5DFB">
            <w:pPr>
              <w:spacing w:after="160" w:line="259" w:lineRule="auto"/>
              <w:ind w:firstLine="0"/>
              <w:jc w:val="center"/>
              <w:rPr>
                <w:rFonts w:ascii="Times New Roman" w:hAnsi="Times New Roman" w:cs="Times New Roman"/>
                <w:u w:val="single"/>
              </w:rPr>
            </w:pPr>
            <w:r w:rsidRPr="003E5DFB">
              <w:rPr>
                <w:rFonts w:ascii="Times New Roman" w:hAnsi="Times New Roman" w:cs="Times New Roman"/>
                <w:u w:val="single"/>
              </w:rPr>
              <w:t>Transformed-to-normal scores</w:t>
            </w:r>
          </w:p>
        </w:tc>
      </w:tr>
      <w:tr w:rsidR="003E5DFB" w:rsidRPr="003E5DFB" w14:paraId="71276AF5" w14:textId="77777777" w:rsidTr="00F5100D">
        <w:tc>
          <w:tcPr>
            <w:tcW w:w="1843" w:type="dxa"/>
            <w:tcBorders>
              <w:top w:val="nil"/>
              <w:left w:val="nil"/>
              <w:bottom w:val="single" w:sz="4" w:space="0" w:color="auto"/>
              <w:right w:val="nil"/>
            </w:tcBorders>
          </w:tcPr>
          <w:p w14:paraId="134106A3"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Judged Trait</w:t>
            </w:r>
          </w:p>
        </w:tc>
        <w:tc>
          <w:tcPr>
            <w:tcW w:w="1793" w:type="dxa"/>
            <w:tcBorders>
              <w:top w:val="nil"/>
              <w:left w:val="nil"/>
              <w:bottom w:val="single" w:sz="4" w:space="0" w:color="auto"/>
              <w:right w:val="nil"/>
            </w:tcBorders>
            <w:vAlign w:val="center"/>
          </w:tcPr>
          <w:p w14:paraId="40A851B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CFMT+</w:t>
            </w:r>
          </w:p>
        </w:tc>
        <w:tc>
          <w:tcPr>
            <w:tcW w:w="1792" w:type="dxa"/>
            <w:tcBorders>
              <w:top w:val="nil"/>
              <w:left w:val="nil"/>
              <w:bottom w:val="single" w:sz="4" w:space="0" w:color="auto"/>
              <w:right w:val="nil"/>
            </w:tcBorders>
            <w:vAlign w:val="center"/>
          </w:tcPr>
          <w:p w14:paraId="1452A8CD"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GFMT</w:t>
            </w:r>
          </w:p>
        </w:tc>
        <w:tc>
          <w:tcPr>
            <w:tcW w:w="1794" w:type="dxa"/>
            <w:tcBorders>
              <w:top w:val="nil"/>
              <w:left w:val="nil"/>
              <w:bottom w:val="single" w:sz="4" w:space="0" w:color="auto"/>
              <w:right w:val="nil"/>
            </w:tcBorders>
            <w:vAlign w:val="center"/>
          </w:tcPr>
          <w:p w14:paraId="42228E79" w14:textId="77777777" w:rsidR="003E5DFB" w:rsidRPr="003E5DFB" w:rsidRDefault="003E5DFB" w:rsidP="003E5DFB">
            <w:pPr>
              <w:spacing w:after="160" w:line="259" w:lineRule="auto"/>
              <w:ind w:firstLine="0"/>
              <w:jc w:val="right"/>
              <w:rPr>
                <w:rFonts w:ascii="Times New Roman" w:hAnsi="Times New Roman" w:cs="Times New Roman"/>
                <w:vertAlign w:val="superscript"/>
              </w:rPr>
            </w:pPr>
            <w:r w:rsidRPr="003E5DFB">
              <w:rPr>
                <w:rFonts w:ascii="Times New Roman" w:hAnsi="Times New Roman" w:cs="Times New Roman"/>
              </w:rPr>
              <w:t>CFMT+</w:t>
            </w:r>
            <w:r w:rsidRPr="003E5DFB">
              <w:rPr>
                <w:rFonts w:ascii="Times New Roman" w:hAnsi="Times New Roman" w:cs="Times New Roman"/>
                <w:vertAlign w:val="superscript"/>
              </w:rPr>
              <w:t>3</w:t>
            </w:r>
          </w:p>
        </w:tc>
        <w:tc>
          <w:tcPr>
            <w:tcW w:w="1794" w:type="dxa"/>
            <w:tcBorders>
              <w:top w:val="nil"/>
              <w:left w:val="nil"/>
              <w:bottom w:val="single" w:sz="4" w:space="0" w:color="auto"/>
              <w:right w:val="nil"/>
            </w:tcBorders>
            <w:vAlign w:val="center"/>
          </w:tcPr>
          <w:p w14:paraId="42C0952B"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GFMT</w:t>
            </w:r>
            <w:r w:rsidRPr="003E5DFB">
              <w:rPr>
                <w:rFonts w:ascii="Times New Roman" w:hAnsi="Times New Roman" w:cs="Times New Roman"/>
                <w:vertAlign w:val="superscript"/>
              </w:rPr>
              <w:t>3</w:t>
            </w:r>
          </w:p>
        </w:tc>
      </w:tr>
      <w:tr w:rsidR="003E5DFB" w:rsidRPr="003E5DFB" w14:paraId="65658DDB" w14:textId="77777777" w:rsidTr="00F5100D">
        <w:tc>
          <w:tcPr>
            <w:tcW w:w="9016" w:type="dxa"/>
            <w:gridSpan w:val="5"/>
            <w:tcBorders>
              <w:top w:val="single" w:sz="4" w:space="0" w:color="auto"/>
              <w:left w:val="nil"/>
              <w:bottom w:val="nil"/>
              <w:right w:val="nil"/>
            </w:tcBorders>
          </w:tcPr>
          <w:p w14:paraId="103F3F21"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b/>
              </w:rPr>
              <w:t xml:space="preserve">Pearson’s </w:t>
            </w:r>
            <w:r w:rsidRPr="003E5DFB">
              <w:rPr>
                <w:rFonts w:ascii="Times New Roman" w:hAnsi="Times New Roman" w:cs="Times New Roman"/>
                <w:b/>
                <w:i/>
              </w:rPr>
              <w:t xml:space="preserve">r </w:t>
            </w:r>
            <w:r w:rsidRPr="003E5DFB">
              <w:rPr>
                <w:rFonts w:ascii="Times New Roman" w:hAnsi="Times New Roman" w:cs="Times New Roman"/>
                <w:b/>
              </w:rPr>
              <w:t>correlations</w:t>
            </w:r>
          </w:p>
        </w:tc>
      </w:tr>
      <w:tr w:rsidR="003E5DFB" w:rsidRPr="003E5DFB" w14:paraId="694716FC" w14:textId="77777777" w:rsidTr="00F5100D">
        <w:tc>
          <w:tcPr>
            <w:tcW w:w="1843" w:type="dxa"/>
            <w:tcBorders>
              <w:top w:val="nil"/>
              <w:left w:val="nil"/>
              <w:bottom w:val="nil"/>
              <w:right w:val="nil"/>
            </w:tcBorders>
          </w:tcPr>
          <w:p w14:paraId="04000598"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Conscientiousness</w:t>
            </w:r>
          </w:p>
        </w:tc>
        <w:tc>
          <w:tcPr>
            <w:tcW w:w="1793" w:type="dxa"/>
            <w:tcBorders>
              <w:top w:val="nil"/>
              <w:left w:val="nil"/>
              <w:bottom w:val="nil"/>
              <w:right w:val="nil"/>
            </w:tcBorders>
            <w:vAlign w:val="center"/>
          </w:tcPr>
          <w:p w14:paraId="0FE3557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2" w:type="dxa"/>
            <w:tcBorders>
              <w:top w:val="nil"/>
              <w:left w:val="nil"/>
              <w:bottom w:val="nil"/>
              <w:right w:val="nil"/>
            </w:tcBorders>
            <w:vAlign w:val="center"/>
          </w:tcPr>
          <w:p w14:paraId="1F516C8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[-.08, .07]</w:t>
            </w:r>
          </w:p>
        </w:tc>
        <w:tc>
          <w:tcPr>
            <w:tcW w:w="1794" w:type="dxa"/>
            <w:tcBorders>
              <w:top w:val="nil"/>
              <w:left w:val="nil"/>
              <w:bottom w:val="nil"/>
              <w:right w:val="nil"/>
            </w:tcBorders>
            <w:vAlign w:val="center"/>
          </w:tcPr>
          <w:p w14:paraId="11BD2B6C"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4" w:type="dxa"/>
            <w:tcBorders>
              <w:top w:val="nil"/>
              <w:left w:val="nil"/>
              <w:bottom w:val="nil"/>
              <w:right w:val="nil"/>
            </w:tcBorders>
            <w:vAlign w:val="center"/>
          </w:tcPr>
          <w:p w14:paraId="2137807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[-.08, .07]</w:t>
            </w:r>
          </w:p>
        </w:tc>
      </w:tr>
      <w:tr w:rsidR="003E5DFB" w:rsidRPr="003E5DFB" w14:paraId="397A7FA5" w14:textId="77777777" w:rsidTr="00F5100D">
        <w:tc>
          <w:tcPr>
            <w:tcW w:w="1843" w:type="dxa"/>
            <w:tcBorders>
              <w:top w:val="nil"/>
              <w:left w:val="nil"/>
              <w:bottom w:val="nil"/>
              <w:right w:val="nil"/>
            </w:tcBorders>
          </w:tcPr>
          <w:p w14:paraId="6749BAA1"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Agreeableness</w:t>
            </w:r>
          </w:p>
        </w:tc>
        <w:tc>
          <w:tcPr>
            <w:tcW w:w="1793" w:type="dxa"/>
            <w:tcBorders>
              <w:top w:val="nil"/>
              <w:left w:val="nil"/>
              <w:bottom w:val="nil"/>
              <w:right w:val="nil"/>
            </w:tcBorders>
            <w:vAlign w:val="center"/>
          </w:tcPr>
          <w:p w14:paraId="1289A0B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[-.13, .01]</w:t>
            </w:r>
          </w:p>
        </w:tc>
        <w:tc>
          <w:tcPr>
            <w:tcW w:w="1792" w:type="dxa"/>
            <w:tcBorders>
              <w:top w:val="nil"/>
              <w:left w:val="nil"/>
              <w:bottom w:val="nil"/>
              <w:right w:val="nil"/>
            </w:tcBorders>
            <w:vAlign w:val="center"/>
          </w:tcPr>
          <w:p w14:paraId="44E7210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[-.14, .02]</w:t>
            </w:r>
          </w:p>
        </w:tc>
        <w:tc>
          <w:tcPr>
            <w:tcW w:w="1794" w:type="dxa"/>
            <w:tcBorders>
              <w:top w:val="nil"/>
              <w:left w:val="nil"/>
              <w:bottom w:val="nil"/>
              <w:right w:val="nil"/>
            </w:tcBorders>
            <w:vAlign w:val="center"/>
          </w:tcPr>
          <w:p w14:paraId="71EA411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 xml:space="preserve">-.06 [-.12, .01] </w:t>
            </w:r>
          </w:p>
        </w:tc>
        <w:tc>
          <w:tcPr>
            <w:tcW w:w="1794" w:type="dxa"/>
            <w:tcBorders>
              <w:top w:val="nil"/>
              <w:left w:val="nil"/>
              <w:bottom w:val="nil"/>
              <w:right w:val="nil"/>
            </w:tcBorders>
            <w:vAlign w:val="center"/>
          </w:tcPr>
          <w:p w14:paraId="42CFD06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[-.14, .01]</w:t>
            </w:r>
          </w:p>
        </w:tc>
      </w:tr>
      <w:tr w:rsidR="003E5DFB" w:rsidRPr="003E5DFB" w14:paraId="0BB0271D" w14:textId="77777777" w:rsidTr="00F5100D">
        <w:tc>
          <w:tcPr>
            <w:tcW w:w="1843" w:type="dxa"/>
            <w:tcBorders>
              <w:top w:val="nil"/>
              <w:left w:val="nil"/>
              <w:bottom w:val="nil"/>
              <w:right w:val="nil"/>
            </w:tcBorders>
          </w:tcPr>
          <w:p w14:paraId="2B7FA553"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Neuroticism</w:t>
            </w:r>
          </w:p>
        </w:tc>
        <w:tc>
          <w:tcPr>
            <w:tcW w:w="1793" w:type="dxa"/>
            <w:tcBorders>
              <w:top w:val="nil"/>
              <w:left w:val="nil"/>
              <w:bottom w:val="nil"/>
              <w:right w:val="nil"/>
            </w:tcBorders>
            <w:vAlign w:val="center"/>
          </w:tcPr>
          <w:p w14:paraId="5AF6267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[-.06, .09]</w:t>
            </w:r>
          </w:p>
        </w:tc>
        <w:tc>
          <w:tcPr>
            <w:tcW w:w="1792" w:type="dxa"/>
            <w:tcBorders>
              <w:top w:val="nil"/>
              <w:left w:val="nil"/>
              <w:bottom w:val="nil"/>
              <w:right w:val="nil"/>
            </w:tcBorders>
            <w:vAlign w:val="center"/>
          </w:tcPr>
          <w:p w14:paraId="302E576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4" w:type="dxa"/>
            <w:tcBorders>
              <w:top w:val="nil"/>
              <w:left w:val="nil"/>
              <w:bottom w:val="nil"/>
              <w:right w:val="nil"/>
            </w:tcBorders>
            <w:vAlign w:val="center"/>
          </w:tcPr>
          <w:p w14:paraId="7CDB0E4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c>
          <w:tcPr>
            <w:tcW w:w="1794" w:type="dxa"/>
            <w:tcBorders>
              <w:top w:val="nil"/>
              <w:left w:val="nil"/>
              <w:bottom w:val="nil"/>
              <w:right w:val="nil"/>
            </w:tcBorders>
            <w:vAlign w:val="center"/>
          </w:tcPr>
          <w:p w14:paraId="7ABEFB0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r>
      <w:tr w:rsidR="003E5DFB" w:rsidRPr="003E5DFB" w14:paraId="4EA3B6F4" w14:textId="77777777" w:rsidTr="00F5100D">
        <w:tc>
          <w:tcPr>
            <w:tcW w:w="1843" w:type="dxa"/>
            <w:tcBorders>
              <w:top w:val="nil"/>
              <w:left w:val="nil"/>
              <w:bottom w:val="nil"/>
              <w:right w:val="nil"/>
            </w:tcBorders>
          </w:tcPr>
          <w:p w14:paraId="7FD93D9A"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Openness</w:t>
            </w:r>
          </w:p>
        </w:tc>
        <w:tc>
          <w:tcPr>
            <w:tcW w:w="1793" w:type="dxa"/>
            <w:tcBorders>
              <w:top w:val="nil"/>
              <w:left w:val="nil"/>
              <w:bottom w:val="nil"/>
              <w:right w:val="nil"/>
            </w:tcBorders>
            <w:vAlign w:val="center"/>
          </w:tcPr>
          <w:p w14:paraId="4C1D3461"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[-.08, .07]</w:t>
            </w:r>
          </w:p>
        </w:tc>
        <w:tc>
          <w:tcPr>
            <w:tcW w:w="1792" w:type="dxa"/>
            <w:tcBorders>
              <w:top w:val="nil"/>
              <w:left w:val="nil"/>
              <w:bottom w:val="nil"/>
              <w:right w:val="nil"/>
            </w:tcBorders>
            <w:vAlign w:val="center"/>
          </w:tcPr>
          <w:p w14:paraId="176F5BC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.09]</w:t>
            </w:r>
          </w:p>
        </w:tc>
        <w:tc>
          <w:tcPr>
            <w:tcW w:w="1794" w:type="dxa"/>
            <w:tcBorders>
              <w:top w:val="nil"/>
              <w:left w:val="nil"/>
              <w:bottom w:val="nil"/>
              <w:right w:val="nil"/>
            </w:tcBorders>
            <w:vAlign w:val="center"/>
          </w:tcPr>
          <w:p w14:paraId="261FF83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[-.08, .08]</w:t>
            </w:r>
          </w:p>
        </w:tc>
        <w:tc>
          <w:tcPr>
            <w:tcW w:w="1794" w:type="dxa"/>
            <w:tcBorders>
              <w:top w:val="nil"/>
              <w:left w:val="nil"/>
              <w:bottom w:val="nil"/>
              <w:right w:val="nil"/>
            </w:tcBorders>
            <w:vAlign w:val="center"/>
          </w:tcPr>
          <w:p w14:paraId="3383496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r>
      <w:tr w:rsidR="003E5DFB" w:rsidRPr="003E5DFB" w14:paraId="321ABCCE" w14:textId="77777777" w:rsidTr="00F5100D">
        <w:tc>
          <w:tcPr>
            <w:tcW w:w="1843" w:type="dxa"/>
            <w:tcBorders>
              <w:top w:val="nil"/>
              <w:left w:val="nil"/>
              <w:bottom w:val="nil"/>
              <w:right w:val="nil"/>
            </w:tcBorders>
          </w:tcPr>
          <w:p w14:paraId="79AE93DE"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rPr>
              <w:t>Extraversion</w:t>
            </w:r>
          </w:p>
        </w:tc>
        <w:tc>
          <w:tcPr>
            <w:tcW w:w="1793" w:type="dxa"/>
            <w:tcBorders>
              <w:top w:val="nil"/>
              <w:left w:val="nil"/>
              <w:bottom w:val="nil"/>
              <w:right w:val="nil"/>
            </w:tcBorders>
            <w:vAlign w:val="center"/>
          </w:tcPr>
          <w:p w14:paraId="396B94B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c>
          <w:tcPr>
            <w:tcW w:w="1792" w:type="dxa"/>
            <w:tcBorders>
              <w:top w:val="nil"/>
              <w:left w:val="nil"/>
              <w:bottom w:val="nil"/>
              <w:right w:val="nil"/>
            </w:tcBorders>
            <w:vAlign w:val="center"/>
          </w:tcPr>
          <w:p w14:paraId="6F3463FA"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[-.08, .06]</w:t>
            </w:r>
          </w:p>
        </w:tc>
        <w:tc>
          <w:tcPr>
            <w:tcW w:w="1794" w:type="dxa"/>
            <w:tcBorders>
              <w:top w:val="nil"/>
              <w:left w:val="nil"/>
              <w:bottom w:val="nil"/>
              <w:right w:val="nil"/>
            </w:tcBorders>
            <w:vAlign w:val="center"/>
          </w:tcPr>
          <w:p w14:paraId="47EC5C9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.07]</w:t>
            </w:r>
          </w:p>
        </w:tc>
        <w:tc>
          <w:tcPr>
            <w:tcW w:w="1794" w:type="dxa"/>
            <w:tcBorders>
              <w:top w:val="nil"/>
              <w:left w:val="nil"/>
              <w:bottom w:val="nil"/>
              <w:right w:val="nil"/>
            </w:tcBorders>
            <w:vAlign w:val="center"/>
          </w:tcPr>
          <w:p w14:paraId="51A7EC2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[-.08, .06]</w:t>
            </w:r>
          </w:p>
        </w:tc>
      </w:tr>
      <w:tr w:rsidR="003E5DFB" w:rsidRPr="003E5DFB" w14:paraId="4A932707" w14:textId="77777777" w:rsidTr="00F5100D">
        <w:tc>
          <w:tcPr>
            <w:tcW w:w="9016" w:type="dxa"/>
            <w:gridSpan w:val="5"/>
            <w:tcBorders>
              <w:top w:val="nil"/>
              <w:left w:val="nil"/>
              <w:bottom w:val="nil"/>
              <w:right w:val="nil"/>
            </w:tcBorders>
          </w:tcPr>
          <w:p w14:paraId="46C9E641" w14:textId="77777777" w:rsidR="003E5DFB" w:rsidRPr="003E5DFB" w:rsidRDefault="003E5DFB" w:rsidP="003E5DFB">
            <w:pPr>
              <w:spacing w:after="160" w:line="259" w:lineRule="auto"/>
              <w:ind w:firstLine="0"/>
              <w:rPr>
                <w:rFonts w:ascii="Times New Roman" w:hAnsi="Times New Roman" w:cs="Times New Roman"/>
                <w:b/>
              </w:rPr>
            </w:pPr>
            <w:r w:rsidRPr="003E5DFB">
              <w:rPr>
                <w:rFonts w:ascii="Times New Roman" w:hAnsi="Times New Roman" w:cs="Times New Roman"/>
                <w:b/>
              </w:rPr>
              <w:t>Spearman’s ranked correlations</w:t>
            </w:r>
          </w:p>
        </w:tc>
      </w:tr>
      <w:tr w:rsidR="003E5DFB" w:rsidRPr="003E5DFB" w14:paraId="0097B3D2" w14:textId="77777777" w:rsidTr="00F5100D">
        <w:tc>
          <w:tcPr>
            <w:tcW w:w="1843" w:type="dxa"/>
            <w:tcBorders>
              <w:top w:val="nil"/>
              <w:left w:val="nil"/>
              <w:bottom w:val="nil"/>
              <w:right w:val="nil"/>
            </w:tcBorders>
          </w:tcPr>
          <w:p w14:paraId="0A4D021A"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Conscientiousness</w:t>
            </w:r>
          </w:p>
        </w:tc>
        <w:tc>
          <w:tcPr>
            <w:tcW w:w="1793" w:type="dxa"/>
            <w:tcBorders>
              <w:top w:val="nil"/>
              <w:left w:val="nil"/>
              <w:bottom w:val="nil"/>
              <w:right w:val="nil"/>
            </w:tcBorders>
            <w:vAlign w:val="center"/>
          </w:tcPr>
          <w:p w14:paraId="475648A8"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[-.07, .08]</w:t>
            </w:r>
          </w:p>
        </w:tc>
        <w:tc>
          <w:tcPr>
            <w:tcW w:w="1792" w:type="dxa"/>
            <w:tcBorders>
              <w:top w:val="nil"/>
              <w:left w:val="nil"/>
              <w:bottom w:val="nil"/>
              <w:right w:val="nil"/>
            </w:tcBorders>
            <w:vAlign w:val="center"/>
          </w:tcPr>
          <w:p w14:paraId="542E2B1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c>
          <w:tcPr>
            <w:tcW w:w="1794" w:type="dxa"/>
            <w:tcBorders>
              <w:top w:val="nil"/>
              <w:left w:val="nil"/>
              <w:bottom w:val="nil"/>
              <w:right w:val="nil"/>
            </w:tcBorders>
            <w:vAlign w:val="center"/>
          </w:tcPr>
          <w:p w14:paraId="0A393927"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[-.07, .08]</w:t>
            </w:r>
          </w:p>
        </w:tc>
        <w:tc>
          <w:tcPr>
            <w:tcW w:w="1794" w:type="dxa"/>
            <w:tcBorders>
              <w:top w:val="nil"/>
              <w:left w:val="nil"/>
              <w:bottom w:val="nil"/>
              <w:right w:val="nil"/>
            </w:tcBorders>
            <w:vAlign w:val="center"/>
          </w:tcPr>
          <w:p w14:paraId="50524E6E"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.08]</w:t>
            </w:r>
          </w:p>
        </w:tc>
      </w:tr>
      <w:tr w:rsidR="003E5DFB" w:rsidRPr="003E5DFB" w14:paraId="7E057EAF" w14:textId="77777777" w:rsidTr="00F5100D">
        <w:tc>
          <w:tcPr>
            <w:tcW w:w="1843" w:type="dxa"/>
            <w:tcBorders>
              <w:top w:val="nil"/>
              <w:left w:val="nil"/>
              <w:bottom w:val="nil"/>
              <w:right w:val="nil"/>
            </w:tcBorders>
          </w:tcPr>
          <w:p w14:paraId="56DA3B4E"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Agreeableness</w:t>
            </w:r>
          </w:p>
        </w:tc>
        <w:tc>
          <w:tcPr>
            <w:tcW w:w="1793" w:type="dxa"/>
            <w:tcBorders>
              <w:top w:val="nil"/>
              <w:left w:val="nil"/>
              <w:bottom w:val="nil"/>
              <w:right w:val="nil"/>
            </w:tcBorders>
            <w:vAlign w:val="center"/>
          </w:tcPr>
          <w:p w14:paraId="0D220C2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-.03 [-.10, .04]</w:t>
            </w:r>
          </w:p>
        </w:tc>
        <w:tc>
          <w:tcPr>
            <w:tcW w:w="1792" w:type="dxa"/>
            <w:tcBorders>
              <w:top w:val="nil"/>
              <w:left w:val="nil"/>
              <w:bottom w:val="nil"/>
              <w:right w:val="nil"/>
            </w:tcBorders>
            <w:vAlign w:val="center"/>
          </w:tcPr>
          <w:p w14:paraId="6E384FC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[-.13, .01]</w:t>
            </w:r>
          </w:p>
        </w:tc>
        <w:tc>
          <w:tcPr>
            <w:tcW w:w="1794" w:type="dxa"/>
            <w:tcBorders>
              <w:top w:val="nil"/>
              <w:left w:val="nil"/>
              <w:bottom w:val="nil"/>
              <w:right w:val="nil"/>
            </w:tcBorders>
            <w:vAlign w:val="center"/>
          </w:tcPr>
          <w:p w14:paraId="0158DCC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-.03 [-.10, .04]</w:t>
            </w:r>
          </w:p>
        </w:tc>
        <w:tc>
          <w:tcPr>
            <w:tcW w:w="1794" w:type="dxa"/>
            <w:tcBorders>
              <w:top w:val="nil"/>
              <w:left w:val="nil"/>
              <w:bottom w:val="nil"/>
              <w:right w:val="nil"/>
            </w:tcBorders>
            <w:vAlign w:val="center"/>
          </w:tcPr>
          <w:p w14:paraId="4919CE2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-.06 [-.13, .02]</w:t>
            </w:r>
          </w:p>
        </w:tc>
      </w:tr>
      <w:tr w:rsidR="003E5DFB" w:rsidRPr="003E5DFB" w14:paraId="665BB8EE" w14:textId="77777777" w:rsidTr="00F5100D">
        <w:tc>
          <w:tcPr>
            <w:tcW w:w="1843" w:type="dxa"/>
            <w:tcBorders>
              <w:top w:val="nil"/>
              <w:left w:val="nil"/>
              <w:bottom w:val="nil"/>
              <w:right w:val="nil"/>
            </w:tcBorders>
          </w:tcPr>
          <w:p w14:paraId="33D9FBCE"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Neuroticism</w:t>
            </w:r>
          </w:p>
        </w:tc>
        <w:tc>
          <w:tcPr>
            <w:tcW w:w="1793" w:type="dxa"/>
            <w:tcBorders>
              <w:top w:val="nil"/>
              <w:left w:val="nil"/>
              <w:bottom w:val="nil"/>
              <w:right w:val="nil"/>
            </w:tcBorders>
            <w:vAlign w:val="center"/>
          </w:tcPr>
          <w:p w14:paraId="4C9DEDF8"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.08]</w:t>
            </w:r>
          </w:p>
        </w:tc>
        <w:tc>
          <w:tcPr>
            <w:tcW w:w="1792" w:type="dxa"/>
            <w:tcBorders>
              <w:top w:val="nil"/>
              <w:left w:val="nil"/>
              <w:bottom w:val="nil"/>
              <w:right w:val="nil"/>
            </w:tcBorders>
            <w:vAlign w:val="center"/>
          </w:tcPr>
          <w:p w14:paraId="61BF1EA8"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c>
          <w:tcPr>
            <w:tcW w:w="1794" w:type="dxa"/>
            <w:tcBorders>
              <w:top w:val="nil"/>
              <w:left w:val="nil"/>
              <w:bottom w:val="nil"/>
              <w:right w:val="nil"/>
            </w:tcBorders>
            <w:vAlign w:val="center"/>
          </w:tcPr>
          <w:p w14:paraId="7C07EB8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.08]</w:t>
            </w:r>
          </w:p>
        </w:tc>
        <w:tc>
          <w:tcPr>
            <w:tcW w:w="1794" w:type="dxa"/>
            <w:tcBorders>
              <w:top w:val="nil"/>
              <w:left w:val="nil"/>
              <w:bottom w:val="nil"/>
              <w:right w:val="nil"/>
            </w:tcBorders>
            <w:vAlign w:val="center"/>
          </w:tcPr>
          <w:p w14:paraId="56E33B03"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.02 [-.05, .09]</w:t>
            </w:r>
          </w:p>
        </w:tc>
      </w:tr>
      <w:tr w:rsidR="003E5DFB" w:rsidRPr="003E5DFB" w14:paraId="42E1BC4F" w14:textId="77777777" w:rsidTr="00F5100D">
        <w:tc>
          <w:tcPr>
            <w:tcW w:w="1843" w:type="dxa"/>
            <w:tcBorders>
              <w:top w:val="nil"/>
              <w:left w:val="nil"/>
              <w:bottom w:val="nil"/>
              <w:right w:val="nil"/>
            </w:tcBorders>
          </w:tcPr>
          <w:p w14:paraId="67D2704E"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Openness</w:t>
            </w:r>
          </w:p>
        </w:tc>
        <w:tc>
          <w:tcPr>
            <w:tcW w:w="1793" w:type="dxa"/>
            <w:tcBorders>
              <w:top w:val="nil"/>
              <w:left w:val="nil"/>
              <w:bottom w:val="nil"/>
              <w:right w:val="nil"/>
            </w:tcBorders>
            <w:vAlign w:val="center"/>
          </w:tcPr>
          <w:p w14:paraId="0F2B451E"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[-.08, .07]</w:t>
            </w:r>
          </w:p>
        </w:tc>
        <w:tc>
          <w:tcPr>
            <w:tcW w:w="1792" w:type="dxa"/>
            <w:tcBorders>
              <w:top w:val="nil"/>
              <w:left w:val="nil"/>
              <w:bottom w:val="nil"/>
              <w:right w:val="nil"/>
            </w:tcBorders>
            <w:vAlign w:val="center"/>
          </w:tcPr>
          <w:p w14:paraId="0A074F24"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[-.05, .09]</w:t>
            </w:r>
          </w:p>
        </w:tc>
        <w:tc>
          <w:tcPr>
            <w:tcW w:w="1794" w:type="dxa"/>
            <w:tcBorders>
              <w:top w:val="nil"/>
              <w:left w:val="nil"/>
              <w:bottom w:val="nil"/>
              <w:right w:val="nil"/>
            </w:tcBorders>
            <w:vAlign w:val="center"/>
          </w:tcPr>
          <w:p w14:paraId="5573D73E"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.08]</w:t>
            </w:r>
          </w:p>
        </w:tc>
        <w:tc>
          <w:tcPr>
            <w:tcW w:w="1794" w:type="dxa"/>
            <w:tcBorders>
              <w:top w:val="nil"/>
              <w:left w:val="nil"/>
              <w:bottom w:val="nil"/>
              <w:right w:val="nil"/>
            </w:tcBorders>
            <w:vAlign w:val="center"/>
          </w:tcPr>
          <w:p w14:paraId="58154415"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.07]</w:t>
            </w:r>
          </w:p>
        </w:tc>
      </w:tr>
      <w:tr w:rsidR="003E5DFB" w:rsidRPr="003E5DFB" w14:paraId="2E97A132" w14:textId="77777777" w:rsidTr="00F5100D">
        <w:tc>
          <w:tcPr>
            <w:tcW w:w="1843" w:type="dxa"/>
            <w:tcBorders>
              <w:top w:val="nil"/>
              <w:left w:val="nil"/>
              <w:bottom w:val="single" w:sz="4" w:space="0" w:color="auto"/>
              <w:right w:val="nil"/>
            </w:tcBorders>
          </w:tcPr>
          <w:p w14:paraId="69020501" w14:textId="77777777" w:rsidR="003E5DFB" w:rsidRPr="003E5DFB" w:rsidRDefault="003E5DFB" w:rsidP="003E5DFB">
            <w:pPr>
              <w:spacing w:after="160" w:line="259" w:lineRule="auto"/>
              <w:ind w:firstLine="0"/>
              <w:rPr>
                <w:rFonts w:ascii="Times New Roman" w:hAnsi="Times New Roman" w:cs="Times New Roman"/>
              </w:rPr>
            </w:pPr>
            <w:r w:rsidRPr="003E5DFB">
              <w:rPr>
                <w:rFonts w:ascii="Times New Roman" w:hAnsi="Times New Roman" w:cs="Times New Roman"/>
              </w:rPr>
              <w:t>Extraversion</w:t>
            </w:r>
          </w:p>
        </w:tc>
        <w:tc>
          <w:tcPr>
            <w:tcW w:w="1793" w:type="dxa"/>
            <w:tcBorders>
              <w:top w:val="nil"/>
              <w:left w:val="nil"/>
              <w:bottom w:val="single" w:sz="4" w:space="0" w:color="auto"/>
              <w:right w:val="nil"/>
            </w:tcBorders>
            <w:vAlign w:val="center"/>
          </w:tcPr>
          <w:p w14:paraId="0D86DD32"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.07]</w:t>
            </w:r>
          </w:p>
        </w:tc>
        <w:tc>
          <w:tcPr>
            <w:tcW w:w="1792" w:type="dxa"/>
            <w:tcBorders>
              <w:top w:val="nil"/>
              <w:left w:val="nil"/>
              <w:bottom w:val="single" w:sz="4" w:space="0" w:color="auto"/>
              <w:right w:val="nil"/>
            </w:tcBorders>
            <w:vAlign w:val="center"/>
          </w:tcPr>
          <w:p w14:paraId="09E074E0"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.07]</w:t>
            </w:r>
          </w:p>
        </w:tc>
        <w:tc>
          <w:tcPr>
            <w:tcW w:w="1794" w:type="dxa"/>
            <w:tcBorders>
              <w:top w:val="nil"/>
              <w:left w:val="nil"/>
              <w:bottom w:val="single" w:sz="4" w:space="0" w:color="auto"/>
              <w:right w:val="nil"/>
            </w:tcBorders>
            <w:vAlign w:val="center"/>
          </w:tcPr>
          <w:p w14:paraId="02F06136"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.00 [-.07, .07]</w:t>
            </w:r>
          </w:p>
        </w:tc>
        <w:tc>
          <w:tcPr>
            <w:tcW w:w="1794" w:type="dxa"/>
            <w:tcBorders>
              <w:top w:val="nil"/>
              <w:left w:val="nil"/>
              <w:bottom w:val="single" w:sz="4" w:space="0" w:color="auto"/>
              <w:right w:val="nil"/>
            </w:tcBorders>
            <w:vAlign w:val="center"/>
          </w:tcPr>
          <w:p w14:paraId="5ACE120F" w14:textId="77777777" w:rsidR="003E5DFB" w:rsidRPr="003E5DFB" w:rsidRDefault="003E5DFB" w:rsidP="003E5DFB">
            <w:pPr>
              <w:spacing w:after="160" w:line="259" w:lineRule="auto"/>
              <w:ind w:firstLine="0"/>
              <w:jc w:val="right"/>
              <w:rPr>
                <w:rFonts w:ascii="Times New Roman" w:hAnsi="Times New Roman" w:cs="Times New Roman"/>
              </w:rPr>
            </w:pPr>
            <w:r w:rsidRPr="003E5DFB">
              <w:rPr>
                <w:rFonts w:ascii="Times New Roman" w:hAnsi="Times New Roman" w:cs="Times New Roman"/>
              </w:rPr>
              <w:t>.01 [-.06, .07]</w:t>
            </w:r>
          </w:p>
        </w:tc>
      </w:tr>
      <w:tr w:rsidR="003E5DFB" w:rsidRPr="003E5DFB" w14:paraId="26CB72CE" w14:textId="77777777" w:rsidTr="00F5100D">
        <w:tc>
          <w:tcPr>
            <w:tcW w:w="9016" w:type="dxa"/>
            <w:gridSpan w:val="5"/>
            <w:tcBorders>
              <w:top w:val="single" w:sz="4" w:space="0" w:color="auto"/>
              <w:left w:val="nil"/>
              <w:bottom w:val="nil"/>
              <w:right w:val="nil"/>
            </w:tcBorders>
          </w:tcPr>
          <w:p w14:paraId="0A0FBA2F" w14:textId="77777777" w:rsidR="003E5DFB" w:rsidRPr="003E5DFB" w:rsidRDefault="003E5DFB" w:rsidP="003E5DFB">
            <w:pPr>
              <w:ind w:firstLine="0"/>
              <w:rPr>
                <w:rFonts w:ascii="Times New Roman" w:hAnsi="Times New Roman" w:cs="Times New Roman"/>
              </w:rPr>
            </w:pPr>
            <w:r w:rsidRPr="003E5DFB">
              <w:rPr>
                <w:rFonts w:ascii="Times New Roman" w:hAnsi="Times New Roman" w:cs="Times New Roman"/>
                <w:b/>
              </w:rPr>
              <w:t>Bold</w:t>
            </w:r>
            <w:r w:rsidRPr="003E5DFB">
              <w:rPr>
                <w:rFonts w:ascii="Times New Roman" w:hAnsi="Times New Roman" w:cs="Times New Roman"/>
              </w:rPr>
              <w:t xml:space="preserve"> indicates non-zero overlap of 95% CI</w:t>
            </w:r>
          </w:p>
          <w:p w14:paraId="18664756" w14:textId="77777777" w:rsidR="003E5DFB" w:rsidRPr="003E5DFB" w:rsidRDefault="003E5DFB" w:rsidP="003E5DFB">
            <w:pPr>
              <w:ind w:firstLine="0"/>
              <w:rPr>
                <w:rFonts w:ascii="Times New Roman" w:hAnsi="Times New Roman" w:cs="Times New Roman"/>
                <w:b/>
              </w:rPr>
            </w:pPr>
            <w:r w:rsidRPr="003E5DFB">
              <w:rPr>
                <w:rFonts w:ascii="Times New Roman" w:hAnsi="Times New Roman" w:cs="Times New Roman"/>
              </w:rPr>
              <w:t>The skewness for the raw scores of CFMT+ (-.92) and GFMT (-1.14) was reduced by raising the raw scores to the power of three. This changed the skewness for CFMT+</w:t>
            </w:r>
            <w:r w:rsidRPr="003E5DFB">
              <w:rPr>
                <w:rFonts w:ascii="Times New Roman" w:hAnsi="Times New Roman" w:cs="Times New Roman"/>
                <w:vertAlign w:val="superscript"/>
              </w:rPr>
              <w:t xml:space="preserve">3 </w:t>
            </w:r>
            <w:r w:rsidRPr="003E5DFB">
              <w:rPr>
                <w:rFonts w:ascii="Times New Roman" w:hAnsi="Times New Roman" w:cs="Times New Roman"/>
              </w:rPr>
              <w:t>(-.36) and GFMT</w:t>
            </w:r>
            <w:r w:rsidRPr="003E5DFB">
              <w:rPr>
                <w:rFonts w:ascii="Times New Roman" w:hAnsi="Times New Roman" w:cs="Times New Roman"/>
                <w:vertAlign w:val="superscript"/>
              </w:rPr>
              <w:t xml:space="preserve">3 </w:t>
            </w:r>
            <w:r w:rsidRPr="003E5DFB">
              <w:rPr>
                <w:rFonts w:ascii="Times New Roman" w:hAnsi="Times New Roman" w:cs="Times New Roman"/>
              </w:rPr>
              <w:t>(-.75)</w:t>
            </w:r>
          </w:p>
        </w:tc>
      </w:tr>
    </w:tbl>
    <w:p w14:paraId="54EA7048" w14:textId="77777777" w:rsidR="00C66B15" w:rsidRDefault="00C66B15" w:rsidP="003E5DFB">
      <w:pPr>
        <w:rPr>
          <w:rFonts w:ascii="Times New Roman" w:hAnsi="Times New Roman" w:cs="Times New Roman"/>
          <w:b/>
          <w:i/>
        </w:rPr>
      </w:pPr>
    </w:p>
    <w:p w14:paraId="66000407" w14:textId="5E2E1492" w:rsidR="003E5DFB" w:rsidRDefault="00C66B15" w:rsidP="003E5DFB">
      <w:pPr>
        <w:rPr>
          <w:rFonts w:ascii="Times New Roman" w:hAnsi="Times New Roman" w:cs="Times New Roman"/>
          <w:b/>
        </w:rPr>
      </w:pPr>
      <w:r w:rsidRPr="00934067">
        <w:rPr>
          <w:rFonts w:ascii="Times New Roman" w:hAnsi="Times New Roman" w:cs="Times New Roman"/>
          <w:b/>
        </w:rPr>
        <w:t>Additional analyses</w:t>
      </w:r>
      <w:r w:rsidR="005A58B2">
        <w:rPr>
          <w:rFonts w:ascii="Times New Roman" w:hAnsi="Times New Roman" w:cs="Times New Roman"/>
          <w:b/>
        </w:rPr>
        <w:t xml:space="preserve"> controlling for age and sex of targets</w:t>
      </w:r>
    </w:p>
    <w:p w14:paraId="19AE0BE3" w14:textId="0DE0B871" w:rsidR="009F232B" w:rsidRDefault="00C66B15" w:rsidP="003E5DFB">
      <w:pPr>
        <w:rPr>
          <w:rFonts w:ascii="Times New Roman" w:hAnsi="Times New Roman" w:cs="Times New Roman"/>
        </w:rPr>
      </w:pPr>
      <w:r>
        <w:rPr>
          <w:rFonts w:ascii="Times New Roman" w:hAnsi="Times New Roman" w:cs="Times New Roman"/>
        </w:rPr>
        <w:lastRenderedPageBreak/>
        <w:t>Fur</w:t>
      </w:r>
      <w:r w:rsidR="00685A44">
        <w:rPr>
          <w:rFonts w:ascii="Times New Roman" w:hAnsi="Times New Roman" w:cs="Times New Roman"/>
        </w:rPr>
        <w:t xml:space="preserve">ther to our planned analyses, a </w:t>
      </w:r>
      <w:r w:rsidR="00916BFC">
        <w:rPr>
          <w:rFonts w:ascii="Times New Roman" w:hAnsi="Times New Roman" w:cs="Times New Roman"/>
        </w:rPr>
        <w:t xml:space="preserve">peer </w:t>
      </w:r>
      <w:r w:rsidR="00685A44">
        <w:rPr>
          <w:rFonts w:ascii="Times New Roman" w:hAnsi="Times New Roman" w:cs="Times New Roman"/>
        </w:rPr>
        <w:t xml:space="preserve">reviewer </w:t>
      </w:r>
      <w:r>
        <w:rPr>
          <w:rFonts w:ascii="Times New Roman" w:hAnsi="Times New Roman" w:cs="Times New Roman"/>
        </w:rPr>
        <w:t xml:space="preserve">requested that we explore the potential influence of age and </w:t>
      </w:r>
      <w:r w:rsidR="00105508">
        <w:rPr>
          <w:rFonts w:ascii="Times New Roman" w:hAnsi="Times New Roman" w:cs="Times New Roman"/>
        </w:rPr>
        <w:t xml:space="preserve">sex </w:t>
      </w:r>
      <w:r>
        <w:rPr>
          <w:rFonts w:ascii="Times New Roman" w:hAnsi="Times New Roman" w:cs="Times New Roman"/>
        </w:rPr>
        <w:t xml:space="preserve">of the targets on personality judgment accuracy. For example, as older adults are generally more </w:t>
      </w:r>
      <w:r w:rsidRPr="00585257">
        <w:rPr>
          <w:rFonts w:ascii="Times New Roman" w:hAnsi="Times New Roman" w:cs="Times New Roman"/>
        </w:rPr>
        <w:t xml:space="preserve">Conscientious </w:t>
      </w:r>
      <w:r w:rsidR="00585257" w:rsidRPr="00756855">
        <w:rPr>
          <w:rFonts w:ascii="Times New Roman" w:hAnsi="Times New Roman" w:cs="Times New Roman"/>
        </w:rPr>
        <w:t>(e.g.</w:t>
      </w:r>
      <w:r w:rsidR="00FF6A68">
        <w:rPr>
          <w:rFonts w:ascii="Times New Roman" w:hAnsi="Times New Roman" w:cs="Times New Roman"/>
        </w:rPr>
        <w:t>,</w:t>
      </w:r>
      <w:r w:rsidR="00585257" w:rsidRPr="00756855">
        <w:rPr>
          <w:rFonts w:ascii="Times New Roman" w:hAnsi="Times New Roman" w:cs="Times New Roman"/>
        </w:rPr>
        <w:t xml:space="preserve"> Donnellan &amp; Lucas, 2008</w:t>
      </w:r>
      <w:r w:rsidRPr="00585257">
        <w:rPr>
          <w:rFonts w:ascii="Times New Roman" w:hAnsi="Times New Roman" w:cs="Times New Roman"/>
        </w:rPr>
        <w:t>),</w:t>
      </w:r>
      <w:r>
        <w:rPr>
          <w:rFonts w:ascii="Times New Roman" w:hAnsi="Times New Roman" w:cs="Times New Roman"/>
        </w:rPr>
        <w:t xml:space="preserve"> it could be the case that </w:t>
      </w:r>
      <w:r w:rsidR="0060169C">
        <w:rPr>
          <w:rFonts w:ascii="Times New Roman" w:hAnsi="Times New Roman" w:cs="Times New Roman"/>
        </w:rPr>
        <w:t xml:space="preserve">accuracy in judging Conscientiousness is not supported by facial morphometry, but by apparent age. </w:t>
      </w:r>
      <w:r w:rsidR="00685A44">
        <w:rPr>
          <w:rFonts w:ascii="Times New Roman" w:hAnsi="Times New Roman" w:cs="Times New Roman"/>
        </w:rPr>
        <w:t>In fact</w:t>
      </w:r>
      <w:r w:rsidR="00FF6A68">
        <w:rPr>
          <w:rFonts w:ascii="Times New Roman" w:hAnsi="Times New Roman" w:cs="Times New Roman"/>
        </w:rPr>
        <w:t>,</w:t>
      </w:r>
      <w:r w:rsidR="00685A44">
        <w:rPr>
          <w:rFonts w:ascii="Times New Roman" w:hAnsi="Times New Roman" w:cs="Times New Roman"/>
        </w:rPr>
        <w:t xml:space="preserve"> in our current sample of targets with diverse ages</w:t>
      </w:r>
      <w:r w:rsidR="00FF6A68">
        <w:rPr>
          <w:rFonts w:ascii="Times New Roman" w:hAnsi="Times New Roman" w:cs="Times New Roman"/>
        </w:rPr>
        <w:t>,</w:t>
      </w:r>
      <w:r w:rsidR="00685A44">
        <w:rPr>
          <w:rFonts w:ascii="Times New Roman" w:hAnsi="Times New Roman" w:cs="Times New Roman"/>
        </w:rPr>
        <w:t xml:space="preserve"> we found that age was positively associated with Conscientiousness (</w:t>
      </w:r>
      <w:r w:rsidR="00685A44" w:rsidRPr="00756855">
        <w:rPr>
          <w:rFonts w:ascii="Times New Roman" w:hAnsi="Times New Roman" w:cs="Times New Roman"/>
          <w:i/>
        </w:rPr>
        <w:t>r</w:t>
      </w:r>
      <w:r w:rsidR="00685A44">
        <w:rPr>
          <w:rFonts w:ascii="Times New Roman" w:hAnsi="Times New Roman" w:cs="Times New Roman"/>
        </w:rPr>
        <w:t xml:space="preserve">(50)= .44, 95% </w:t>
      </w:r>
      <w:r w:rsidR="00685A44" w:rsidRPr="00756855">
        <w:rPr>
          <w:rFonts w:ascii="Times New Roman" w:hAnsi="Times New Roman" w:cs="Times New Roman"/>
          <w:i/>
        </w:rPr>
        <w:t>CI</w:t>
      </w:r>
      <w:r w:rsidR="00685A44">
        <w:rPr>
          <w:rFonts w:ascii="Times New Roman" w:hAnsi="Times New Roman" w:cs="Times New Roman"/>
        </w:rPr>
        <w:t xml:space="preserve"> [.26, .61]), but not clearly associated with Agreeableness (</w:t>
      </w:r>
      <w:r w:rsidR="00685A44" w:rsidRPr="00756855">
        <w:rPr>
          <w:rFonts w:ascii="Times New Roman" w:hAnsi="Times New Roman" w:cs="Times New Roman"/>
          <w:i/>
        </w:rPr>
        <w:t>r</w:t>
      </w:r>
      <w:r w:rsidR="00685A44">
        <w:rPr>
          <w:rFonts w:ascii="Times New Roman" w:hAnsi="Times New Roman" w:cs="Times New Roman"/>
        </w:rPr>
        <w:t xml:space="preserve">(50)= -.02, 95% </w:t>
      </w:r>
      <w:r w:rsidR="00685A44" w:rsidRPr="00756855">
        <w:rPr>
          <w:rFonts w:ascii="Times New Roman" w:hAnsi="Times New Roman" w:cs="Times New Roman"/>
          <w:i/>
        </w:rPr>
        <w:t xml:space="preserve">CI </w:t>
      </w:r>
      <w:r w:rsidR="00685A44">
        <w:rPr>
          <w:rFonts w:ascii="Times New Roman" w:hAnsi="Times New Roman" w:cs="Times New Roman"/>
        </w:rPr>
        <w:t xml:space="preserve">[-.27, .23]), </w:t>
      </w:r>
      <w:r w:rsidR="009F232B">
        <w:rPr>
          <w:rFonts w:ascii="Times New Roman" w:hAnsi="Times New Roman" w:cs="Times New Roman"/>
        </w:rPr>
        <w:t>Neuroticism (</w:t>
      </w:r>
      <w:r w:rsidR="009F232B" w:rsidRPr="00756855">
        <w:rPr>
          <w:rFonts w:ascii="Times New Roman" w:hAnsi="Times New Roman" w:cs="Times New Roman"/>
          <w:i/>
        </w:rPr>
        <w:t>r</w:t>
      </w:r>
      <w:r w:rsidR="009F232B">
        <w:rPr>
          <w:rFonts w:ascii="Times New Roman" w:hAnsi="Times New Roman" w:cs="Times New Roman"/>
        </w:rPr>
        <w:t xml:space="preserve">(50)= -.21, 95% </w:t>
      </w:r>
      <w:r w:rsidR="009F232B" w:rsidRPr="00756855">
        <w:rPr>
          <w:rFonts w:ascii="Times New Roman" w:hAnsi="Times New Roman" w:cs="Times New Roman"/>
          <w:i/>
        </w:rPr>
        <w:t>CI</w:t>
      </w:r>
      <w:r w:rsidR="009F232B">
        <w:rPr>
          <w:rFonts w:ascii="Times New Roman" w:hAnsi="Times New Roman" w:cs="Times New Roman"/>
        </w:rPr>
        <w:t xml:space="preserve"> [-.44, .03]), Openness (</w:t>
      </w:r>
      <w:r w:rsidR="009F232B" w:rsidRPr="00756855">
        <w:rPr>
          <w:rFonts w:ascii="Times New Roman" w:hAnsi="Times New Roman" w:cs="Times New Roman"/>
          <w:i/>
        </w:rPr>
        <w:t>r</w:t>
      </w:r>
      <w:r w:rsidR="009F232B">
        <w:rPr>
          <w:rFonts w:ascii="Times New Roman" w:hAnsi="Times New Roman" w:cs="Times New Roman"/>
        </w:rPr>
        <w:t xml:space="preserve">(50)= -.12, 95% </w:t>
      </w:r>
      <w:r w:rsidR="009F232B" w:rsidRPr="00756855">
        <w:rPr>
          <w:rFonts w:ascii="Times New Roman" w:hAnsi="Times New Roman" w:cs="Times New Roman"/>
          <w:i/>
        </w:rPr>
        <w:t>CI</w:t>
      </w:r>
      <w:r w:rsidR="009F232B">
        <w:rPr>
          <w:rFonts w:ascii="Times New Roman" w:hAnsi="Times New Roman" w:cs="Times New Roman"/>
        </w:rPr>
        <w:t xml:space="preserve"> [-.42, .37]) and Extraversion (</w:t>
      </w:r>
      <w:r w:rsidR="009F232B" w:rsidRPr="00756855">
        <w:rPr>
          <w:rFonts w:ascii="Times New Roman" w:hAnsi="Times New Roman" w:cs="Times New Roman"/>
          <w:i/>
        </w:rPr>
        <w:t>r</w:t>
      </w:r>
      <w:r w:rsidR="009F232B">
        <w:rPr>
          <w:rFonts w:ascii="Times New Roman" w:hAnsi="Times New Roman" w:cs="Times New Roman"/>
        </w:rPr>
        <w:t xml:space="preserve">(50)= -.25, 95% </w:t>
      </w:r>
      <w:r w:rsidR="009F232B" w:rsidRPr="00756855">
        <w:rPr>
          <w:rFonts w:ascii="Times New Roman" w:hAnsi="Times New Roman" w:cs="Times New Roman"/>
          <w:i/>
        </w:rPr>
        <w:t>CI</w:t>
      </w:r>
      <w:r w:rsidR="009F232B">
        <w:rPr>
          <w:rFonts w:ascii="Times New Roman" w:hAnsi="Times New Roman" w:cs="Times New Roman"/>
        </w:rPr>
        <w:t xml:space="preserve"> [-.49, .02]). </w:t>
      </w:r>
      <w:r w:rsidR="00105508">
        <w:rPr>
          <w:rFonts w:ascii="Times New Roman" w:hAnsi="Times New Roman" w:cs="Times New Roman"/>
        </w:rPr>
        <w:t>There are also known sex differences in Big Five scores (</w:t>
      </w:r>
      <w:r w:rsidR="0039345E" w:rsidRPr="0039345E">
        <w:rPr>
          <w:rFonts w:ascii="Times New Roman" w:hAnsi="Times New Roman" w:cs="Times New Roman"/>
        </w:rPr>
        <w:t xml:space="preserve">Schmitt, </w:t>
      </w:r>
      <w:proofErr w:type="spellStart"/>
      <w:r w:rsidR="0039345E" w:rsidRPr="0039345E">
        <w:rPr>
          <w:rFonts w:ascii="Times New Roman" w:hAnsi="Times New Roman" w:cs="Times New Roman"/>
        </w:rPr>
        <w:t>Realo</w:t>
      </w:r>
      <w:proofErr w:type="spellEnd"/>
      <w:r w:rsidR="0039345E" w:rsidRPr="0039345E">
        <w:rPr>
          <w:rFonts w:ascii="Times New Roman" w:hAnsi="Times New Roman" w:cs="Times New Roman"/>
        </w:rPr>
        <w:t xml:space="preserve">, </w:t>
      </w:r>
      <w:proofErr w:type="spellStart"/>
      <w:r w:rsidR="0039345E" w:rsidRPr="0039345E">
        <w:rPr>
          <w:rFonts w:ascii="Times New Roman" w:hAnsi="Times New Roman" w:cs="Times New Roman"/>
        </w:rPr>
        <w:t>Voracek</w:t>
      </w:r>
      <w:proofErr w:type="spellEnd"/>
      <w:r w:rsidR="0039345E" w:rsidRPr="0039345E">
        <w:rPr>
          <w:rFonts w:ascii="Times New Roman" w:hAnsi="Times New Roman" w:cs="Times New Roman"/>
        </w:rPr>
        <w:t xml:space="preserve">, &amp; </w:t>
      </w:r>
      <w:proofErr w:type="spellStart"/>
      <w:r w:rsidR="0039345E" w:rsidRPr="0039345E">
        <w:rPr>
          <w:rFonts w:ascii="Times New Roman" w:hAnsi="Times New Roman" w:cs="Times New Roman"/>
        </w:rPr>
        <w:t>Allik</w:t>
      </w:r>
      <w:proofErr w:type="spellEnd"/>
      <w:r w:rsidR="0039345E" w:rsidRPr="0039345E">
        <w:rPr>
          <w:rFonts w:ascii="Times New Roman" w:hAnsi="Times New Roman" w:cs="Times New Roman"/>
        </w:rPr>
        <w:t xml:space="preserve">, </w:t>
      </w:r>
      <w:r w:rsidR="0039345E">
        <w:rPr>
          <w:rFonts w:ascii="Times New Roman" w:hAnsi="Times New Roman" w:cs="Times New Roman"/>
        </w:rPr>
        <w:t>2008</w:t>
      </w:r>
      <w:r w:rsidR="00105508">
        <w:rPr>
          <w:rFonts w:ascii="Times New Roman" w:hAnsi="Times New Roman" w:cs="Times New Roman"/>
        </w:rPr>
        <w:t>)</w:t>
      </w:r>
      <w:r w:rsidR="009F232B">
        <w:rPr>
          <w:rFonts w:ascii="Times New Roman" w:hAnsi="Times New Roman" w:cs="Times New Roman"/>
        </w:rPr>
        <w:t xml:space="preserve"> </w:t>
      </w:r>
      <w:r w:rsidR="0039345E">
        <w:rPr>
          <w:rFonts w:ascii="Times New Roman" w:hAnsi="Times New Roman" w:cs="Times New Roman"/>
        </w:rPr>
        <w:t xml:space="preserve">although </w:t>
      </w:r>
      <w:r w:rsidR="009F232B">
        <w:rPr>
          <w:rFonts w:ascii="Times New Roman" w:hAnsi="Times New Roman" w:cs="Times New Roman"/>
        </w:rPr>
        <w:t xml:space="preserve">we lack variability </w:t>
      </w:r>
      <w:r w:rsidR="0039345E">
        <w:rPr>
          <w:rFonts w:ascii="Times New Roman" w:hAnsi="Times New Roman" w:cs="Times New Roman"/>
        </w:rPr>
        <w:t xml:space="preserve">in sex </w:t>
      </w:r>
      <w:r w:rsidR="009F232B">
        <w:rPr>
          <w:rFonts w:ascii="Times New Roman" w:hAnsi="Times New Roman" w:cs="Times New Roman"/>
        </w:rPr>
        <w:t>to test this specifically</w:t>
      </w:r>
      <w:r w:rsidR="0039345E">
        <w:rPr>
          <w:rFonts w:ascii="Times New Roman" w:hAnsi="Times New Roman" w:cs="Times New Roman"/>
        </w:rPr>
        <w:t xml:space="preserve"> in our population</w:t>
      </w:r>
      <w:r w:rsidR="009F232B">
        <w:rPr>
          <w:rFonts w:ascii="Times New Roman" w:hAnsi="Times New Roman" w:cs="Times New Roman"/>
        </w:rPr>
        <w:t xml:space="preserve">. </w:t>
      </w:r>
    </w:p>
    <w:p w14:paraId="1E1C5E38" w14:textId="32DFB09C" w:rsidR="006A4D69" w:rsidRDefault="009F232B">
      <w:pPr>
        <w:rPr>
          <w:rFonts w:ascii="Times New Roman" w:hAnsi="Times New Roman" w:cs="Times New Roman"/>
        </w:rPr>
      </w:pPr>
      <w:r>
        <w:rPr>
          <w:rFonts w:ascii="Times New Roman" w:hAnsi="Times New Roman" w:cs="Times New Roman"/>
        </w:rPr>
        <w:t xml:space="preserve">In order to assess the effect of target age and sex on participant personality judgment accuracy, we additionally conducted idiographic partial correlations. These are </w:t>
      </w:r>
      <w:r w:rsidR="006A4D69">
        <w:rPr>
          <w:rFonts w:ascii="Times New Roman" w:hAnsi="Times New Roman" w:cs="Times New Roman"/>
        </w:rPr>
        <w:t xml:space="preserve">partial </w:t>
      </w:r>
      <w:r>
        <w:rPr>
          <w:rFonts w:ascii="Times New Roman" w:hAnsi="Times New Roman" w:cs="Times New Roman"/>
        </w:rPr>
        <w:t xml:space="preserve">correlations computed on the participant level, where each particular participants’ judgments of the target stimuli were correlated with the </w:t>
      </w:r>
      <w:r w:rsidR="00F76F44">
        <w:rPr>
          <w:rFonts w:ascii="Times New Roman" w:hAnsi="Times New Roman" w:cs="Times New Roman"/>
        </w:rPr>
        <w:t>target’s traits whilst controlling for the targets’ age and sex.</w:t>
      </w:r>
      <w:r w:rsidR="006A4D69">
        <w:rPr>
          <w:rFonts w:ascii="Times New Roman" w:hAnsi="Times New Roman" w:cs="Times New Roman"/>
        </w:rPr>
        <w:t xml:space="preserve"> We can then describe the performance of the sample in those partial correlations and test for differences from the non-partial correlations.</w:t>
      </w:r>
    </w:p>
    <w:p w14:paraId="655C3043" w14:textId="1BBF8DC6" w:rsidR="006A4D69" w:rsidRDefault="005A58B2">
      <w:pPr>
        <w:rPr>
          <w:rFonts w:ascii="Times New Roman" w:hAnsi="Times New Roman" w:cs="Times New Roman"/>
        </w:rPr>
      </w:pPr>
      <w:r>
        <w:rPr>
          <w:rFonts w:ascii="Times New Roman" w:hAnsi="Times New Roman" w:cs="Times New Roman"/>
        </w:rPr>
        <w:t xml:space="preserve">We found that the </w:t>
      </w:r>
      <w:r w:rsidR="0083140B">
        <w:rPr>
          <w:rFonts w:ascii="Times New Roman" w:hAnsi="Times New Roman" w:cs="Times New Roman"/>
        </w:rPr>
        <w:t>partial correlations of accuracy were notably different from the standard correlations above</w:t>
      </w:r>
      <w:r w:rsidR="00916BFC">
        <w:rPr>
          <w:rFonts w:ascii="Times New Roman" w:hAnsi="Times New Roman" w:cs="Times New Roman"/>
        </w:rPr>
        <w:t>, highlighting the importance of age an</w:t>
      </w:r>
      <w:r w:rsidR="00934067">
        <w:rPr>
          <w:rFonts w:ascii="Times New Roman" w:hAnsi="Times New Roman" w:cs="Times New Roman"/>
        </w:rPr>
        <w:t xml:space="preserve">d sex of target in personality </w:t>
      </w:r>
      <w:r w:rsidR="00916BFC">
        <w:rPr>
          <w:rFonts w:ascii="Times New Roman" w:hAnsi="Times New Roman" w:cs="Times New Roman"/>
        </w:rPr>
        <w:t>judgment accuracy</w:t>
      </w:r>
      <w:r>
        <w:rPr>
          <w:rFonts w:ascii="Times New Roman" w:hAnsi="Times New Roman" w:cs="Times New Roman"/>
        </w:rPr>
        <w:t xml:space="preserve">. </w:t>
      </w:r>
      <w:r w:rsidR="004638E1">
        <w:rPr>
          <w:rFonts w:ascii="Times New Roman" w:hAnsi="Times New Roman" w:cs="Times New Roman"/>
        </w:rPr>
        <w:t xml:space="preserve">The partial correlations were largely </w:t>
      </w:r>
      <w:r w:rsidR="002B7F4D">
        <w:rPr>
          <w:rFonts w:ascii="Times New Roman" w:hAnsi="Times New Roman" w:cs="Times New Roman"/>
        </w:rPr>
        <w:t xml:space="preserve">the opposite </w:t>
      </w:r>
      <w:r w:rsidR="00BD12EE">
        <w:rPr>
          <w:rFonts w:ascii="Times New Roman" w:hAnsi="Times New Roman" w:cs="Times New Roman"/>
        </w:rPr>
        <w:t xml:space="preserve">direction </w:t>
      </w:r>
      <w:r w:rsidR="002B7F4D">
        <w:rPr>
          <w:rFonts w:ascii="Times New Roman" w:hAnsi="Times New Roman" w:cs="Times New Roman"/>
        </w:rPr>
        <w:t>to the non-partial correlation</w:t>
      </w:r>
      <w:r w:rsidR="003F7822">
        <w:rPr>
          <w:rFonts w:ascii="Times New Roman" w:hAnsi="Times New Roman" w:cs="Times New Roman"/>
        </w:rPr>
        <w:t>s.</w:t>
      </w:r>
      <w:r w:rsidR="00BD12EE">
        <w:rPr>
          <w:rFonts w:ascii="Times New Roman" w:hAnsi="Times New Roman" w:cs="Times New Roman"/>
        </w:rPr>
        <w:t xml:space="preserve"> </w:t>
      </w:r>
      <w:r w:rsidR="003F7822">
        <w:rPr>
          <w:rFonts w:ascii="Times New Roman" w:hAnsi="Times New Roman" w:cs="Times New Roman"/>
        </w:rPr>
        <w:t>I</w:t>
      </w:r>
      <w:r w:rsidR="00BD12EE">
        <w:rPr>
          <w:rFonts w:ascii="Times New Roman" w:hAnsi="Times New Roman" w:cs="Times New Roman"/>
        </w:rPr>
        <w:t>n fact</w:t>
      </w:r>
      <w:r w:rsidR="003F7822">
        <w:rPr>
          <w:rFonts w:ascii="Times New Roman" w:hAnsi="Times New Roman" w:cs="Times New Roman"/>
        </w:rPr>
        <w:t>,</w:t>
      </w:r>
      <w:r w:rsidR="00BD12EE">
        <w:rPr>
          <w:rFonts w:ascii="Times New Roman" w:hAnsi="Times New Roman" w:cs="Times New Roman"/>
        </w:rPr>
        <w:t xml:space="preserve"> all correlations between </w:t>
      </w:r>
      <w:r w:rsidR="00594C20">
        <w:rPr>
          <w:rFonts w:ascii="Times New Roman" w:hAnsi="Times New Roman" w:cs="Times New Roman"/>
        </w:rPr>
        <w:t xml:space="preserve">participants </w:t>
      </w:r>
      <w:r w:rsidR="00BD12EE">
        <w:rPr>
          <w:rFonts w:ascii="Times New Roman" w:hAnsi="Times New Roman" w:cs="Times New Roman"/>
        </w:rPr>
        <w:t xml:space="preserve">partial and </w:t>
      </w:r>
      <w:r w:rsidR="00594C20">
        <w:rPr>
          <w:rFonts w:ascii="Times New Roman" w:hAnsi="Times New Roman" w:cs="Times New Roman"/>
        </w:rPr>
        <w:t>non-</w:t>
      </w:r>
      <w:r w:rsidR="00BD12EE">
        <w:rPr>
          <w:rFonts w:ascii="Times New Roman" w:hAnsi="Times New Roman" w:cs="Times New Roman"/>
        </w:rPr>
        <w:t>partial accuracy rates were strongly negative</w:t>
      </w:r>
      <w:r w:rsidR="003636B6">
        <w:rPr>
          <w:rFonts w:ascii="Times New Roman" w:hAnsi="Times New Roman" w:cs="Times New Roman"/>
        </w:rPr>
        <w:t>ly correlated</w:t>
      </w:r>
      <w:r w:rsidR="00BD12EE">
        <w:rPr>
          <w:rFonts w:ascii="Times New Roman" w:hAnsi="Times New Roman" w:cs="Times New Roman"/>
        </w:rPr>
        <w:t xml:space="preserve"> </w:t>
      </w:r>
      <w:r w:rsidR="003636B6">
        <w:rPr>
          <w:rFonts w:ascii="Times New Roman" w:hAnsi="Times New Roman" w:cs="Times New Roman"/>
        </w:rPr>
        <w:t xml:space="preserve">(all </w:t>
      </w:r>
      <w:r w:rsidR="003636B6" w:rsidRPr="00916BFC">
        <w:rPr>
          <w:rFonts w:ascii="Times New Roman" w:hAnsi="Times New Roman" w:cs="Times New Roman"/>
          <w:i/>
        </w:rPr>
        <w:t>r</w:t>
      </w:r>
      <w:r w:rsidR="00594C20">
        <w:rPr>
          <w:rFonts w:ascii="Times New Roman" w:hAnsi="Times New Roman" w:cs="Times New Roman"/>
        </w:rPr>
        <w:t>≤ -.86)</w:t>
      </w:r>
      <w:r w:rsidR="002B7F4D">
        <w:rPr>
          <w:rFonts w:ascii="Times New Roman" w:hAnsi="Times New Roman" w:cs="Times New Roman"/>
        </w:rPr>
        <w:t>. For example</w:t>
      </w:r>
      <w:r w:rsidR="00916BFC">
        <w:rPr>
          <w:rFonts w:ascii="Times New Roman" w:hAnsi="Times New Roman" w:cs="Times New Roman"/>
        </w:rPr>
        <w:t>,</w:t>
      </w:r>
      <w:r w:rsidR="002B7F4D">
        <w:rPr>
          <w:rFonts w:ascii="Times New Roman" w:hAnsi="Times New Roman" w:cs="Times New Roman"/>
        </w:rPr>
        <w:t xml:space="preserve"> the average idiographic accuracy partial correlation for Conscientiousness across the sample was negative </w:t>
      </w:r>
      <w:r w:rsidR="002B7F4D" w:rsidRPr="003E5DFB">
        <w:rPr>
          <w:rFonts w:ascii="Times New Roman" w:hAnsi="Times New Roman" w:cs="Times New Roman"/>
        </w:rPr>
        <w:t>(</w:t>
      </w:r>
      <w:r w:rsidR="002B7F4D" w:rsidRPr="003E5DFB">
        <w:rPr>
          <w:rFonts w:ascii="Times New Roman" w:hAnsi="Times New Roman" w:cs="Times New Roman"/>
          <w:i/>
        </w:rPr>
        <w:t>M</w:t>
      </w:r>
      <w:r w:rsidR="00003F28">
        <w:rPr>
          <w:rFonts w:ascii="Times New Roman" w:hAnsi="Times New Roman" w:cs="Times New Roman"/>
          <w:i/>
        </w:rPr>
        <w:t xml:space="preserve"> </w:t>
      </w:r>
      <w:r w:rsidR="002B7F4D" w:rsidRPr="003E5DFB">
        <w:rPr>
          <w:rFonts w:ascii="Times New Roman" w:hAnsi="Times New Roman" w:cs="Times New Roman"/>
        </w:rPr>
        <w:t>= -.</w:t>
      </w:r>
      <w:r w:rsidR="002B7F4D">
        <w:rPr>
          <w:rFonts w:ascii="Times New Roman" w:hAnsi="Times New Roman" w:cs="Times New Roman"/>
        </w:rPr>
        <w:t>11</w:t>
      </w:r>
      <w:r w:rsidR="002B7F4D" w:rsidRPr="003E5DFB">
        <w:rPr>
          <w:rFonts w:ascii="Times New Roman" w:hAnsi="Times New Roman" w:cs="Times New Roman"/>
        </w:rPr>
        <w:t xml:space="preserve">, </w:t>
      </w:r>
      <w:r w:rsidR="002B7F4D">
        <w:rPr>
          <w:rFonts w:ascii="Times New Roman" w:hAnsi="Times New Roman" w:cs="Times New Roman"/>
          <w:i/>
        </w:rPr>
        <w:t>SD</w:t>
      </w:r>
      <w:r w:rsidR="00003F28">
        <w:rPr>
          <w:rFonts w:ascii="Times New Roman" w:hAnsi="Times New Roman" w:cs="Times New Roman"/>
          <w:i/>
        </w:rPr>
        <w:t xml:space="preserve"> </w:t>
      </w:r>
      <w:r w:rsidR="002B7F4D" w:rsidRPr="003E5DFB">
        <w:rPr>
          <w:rFonts w:ascii="Times New Roman" w:hAnsi="Times New Roman" w:cs="Times New Roman"/>
        </w:rPr>
        <w:t>= .</w:t>
      </w:r>
      <w:r w:rsidR="002B7F4D">
        <w:rPr>
          <w:rFonts w:ascii="Times New Roman" w:hAnsi="Times New Roman" w:cs="Times New Roman"/>
        </w:rPr>
        <w:t>13</w:t>
      </w:r>
      <w:r w:rsidR="002B7F4D" w:rsidRPr="003E5DFB">
        <w:rPr>
          <w:rFonts w:ascii="Times New Roman" w:hAnsi="Times New Roman" w:cs="Times New Roman"/>
        </w:rPr>
        <w:t>)</w:t>
      </w:r>
      <w:r w:rsidR="00594C20">
        <w:rPr>
          <w:rFonts w:ascii="Times New Roman" w:hAnsi="Times New Roman" w:cs="Times New Roman"/>
        </w:rPr>
        <w:t xml:space="preserve"> as opposed to the sample-wide tendency</w:t>
      </w:r>
      <w:r w:rsidR="003F7822">
        <w:rPr>
          <w:rFonts w:ascii="Times New Roman" w:hAnsi="Times New Roman" w:cs="Times New Roman"/>
        </w:rPr>
        <w:t xml:space="preserve"> for</w:t>
      </w:r>
      <w:r w:rsidR="00594C20">
        <w:rPr>
          <w:rFonts w:ascii="Times New Roman" w:hAnsi="Times New Roman" w:cs="Times New Roman"/>
        </w:rPr>
        <w:t xml:space="preserve"> positive accuracy demonstrated above</w:t>
      </w:r>
      <w:r w:rsidR="002B7F4D">
        <w:rPr>
          <w:rFonts w:ascii="Times New Roman" w:hAnsi="Times New Roman" w:cs="Times New Roman"/>
        </w:rPr>
        <w:t>. Similarly</w:t>
      </w:r>
      <w:r w:rsidR="003F7822">
        <w:rPr>
          <w:rFonts w:ascii="Times New Roman" w:hAnsi="Times New Roman" w:cs="Times New Roman"/>
        </w:rPr>
        <w:t>,</w:t>
      </w:r>
      <w:r w:rsidR="002B7F4D">
        <w:rPr>
          <w:rFonts w:ascii="Times New Roman" w:hAnsi="Times New Roman" w:cs="Times New Roman"/>
        </w:rPr>
        <w:t xml:space="preserve"> </w:t>
      </w:r>
      <w:r w:rsidR="00703401">
        <w:rPr>
          <w:rFonts w:ascii="Times New Roman" w:hAnsi="Times New Roman" w:cs="Times New Roman"/>
        </w:rPr>
        <w:t xml:space="preserve">the </w:t>
      </w:r>
      <w:r w:rsidR="002B7F4D">
        <w:rPr>
          <w:rFonts w:ascii="Times New Roman" w:hAnsi="Times New Roman" w:cs="Times New Roman"/>
        </w:rPr>
        <w:t xml:space="preserve">accuracy partial correlations for Openness </w:t>
      </w:r>
      <w:r w:rsidR="00703401">
        <w:rPr>
          <w:rFonts w:ascii="Times New Roman" w:hAnsi="Times New Roman" w:cs="Times New Roman"/>
        </w:rPr>
        <w:t xml:space="preserve">was now generally negative </w:t>
      </w:r>
      <w:r w:rsidR="002B7F4D">
        <w:rPr>
          <w:rFonts w:ascii="Times New Roman" w:hAnsi="Times New Roman" w:cs="Times New Roman"/>
        </w:rPr>
        <w:t>(</w:t>
      </w:r>
      <w:r w:rsidR="002B7F4D" w:rsidRPr="00916BFC">
        <w:rPr>
          <w:rFonts w:ascii="Times New Roman" w:hAnsi="Times New Roman" w:cs="Times New Roman"/>
          <w:i/>
        </w:rPr>
        <w:t>M</w:t>
      </w:r>
      <w:r w:rsidR="00003F28">
        <w:rPr>
          <w:rFonts w:ascii="Times New Roman" w:hAnsi="Times New Roman" w:cs="Times New Roman"/>
          <w:i/>
        </w:rPr>
        <w:t xml:space="preserve"> </w:t>
      </w:r>
      <w:r w:rsidR="002B7F4D">
        <w:rPr>
          <w:rFonts w:ascii="Times New Roman" w:hAnsi="Times New Roman" w:cs="Times New Roman"/>
        </w:rPr>
        <w:t xml:space="preserve">= -.13, </w:t>
      </w:r>
      <w:r w:rsidR="002B7F4D" w:rsidRPr="00916BFC">
        <w:rPr>
          <w:rFonts w:ascii="Times New Roman" w:hAnsi="Times New Roman" w:cs="Times New Roman"/>
          <w:i/>
        </w:rPr>
        <w:t>SD</w:t>
      </w:r>
      <w:r w:rsidR="00003F28">
        <w:rPr>
          <w:rFonts w:ascii="Times New Roman" w:hAnsi="Times New Roman" w:cs="Times New Roman"/>
          <w:i/>
        </w:rPr>
        <w:t xml:space="preserve"> </w:t>
      </w:r>
      <w:r w:rsidR="002B7F4D">
        <w:rPr>
          <w:rFonts w:ascii="Times New Roman" w:hAnsi="Times New Roman" w:cs="Times New Roman"/>
        </w:rPr>
        <w:t>= .12)</w:t>
      </w:r>
      <w:r w:rsidR="00703401">
        <w:rPr>
          <w:rFonts w:ascii="Times New Roman" w:hAnsi="Times New Roman" w:cs="Times New Roman"/>
        </w:rPr>
        <w:t xml:space="preserve">. There was no notable </w:t>
      </w:r>
      <w:r w:rsidR="00003F28">
        <w:rPr>
          <w:rFonts w:ascii="Times New Roman" w:hAnsi="Times New Roman" w:cs="Times New Roman"/>
        </w:rPr>
        <w:t>sample</w:t>
      </w:r>
      <w:r w:rsidR="003F7822">
        <w:rPr>
          <w:rFonts w:ascii="Times New Roman" w:hAnsi="Times New Roman" w:cs="Times New Roman"/>
        </w:rPr>
        <w:t>-</w:t>
      </w:r>
      <w:r w:rsidR="00003F28">
        <w:rPr>
          <w:rFonts w:ascii="Times New Roman" w:hAnsi="Times New Roman" w:cs="Times New Roman"/>
        </w:rPr>
        <w:t xml:space="preserve">wide partial correlation </w:t>
      </w:r>
      <w:r w:rsidR="00703401">
        <w:rPr>
          <w:rFonts w:ascii="Times New Roman" w:hAnsi="Times New Roman" w:cs="Times New Roman"/>
        </w:rPr>
        <w:t>accuracy for Extraversion (</w:t>
      </w:r>
      <w:r w:rsidR="00703401" w:rsidRPr="00916BFC">
        <w:rPr>
          <w:rFonts w:ascii="Times New Roman" w:hAnsi="Times New Roman" w:cs="Times New Roman"/>
          <w:i/>
        </w:rPr>
        <w:t>M</w:t>
      </w:r>
      <w:r w:rsidR="00003F28">
        <w:rPr>
          <w:rFonts w:ascii="Times New Roman" w:hAnsi="Times New Roman" w:cs="Times New Roman"/>
          <w:i/>
        </w:rPr>
        <w:t xml:space="preserve"> </w:t>
      </w:r>
      <w:r w:rsidR="00703401">
        <w:rPr>
          <w:rFonts w:ascii="Times New Roman" w:hAnsi="Times New Roman" w:cs="Times New Roman"/>
        </w:rPr>
        <w:t xml:space="preserve">= -.01, </w:t>
      </w:r>
      <w:r w:rsidR="00703401" w:rsidRPr="00916BFC">
        <w:rPr>
          <w:rFonts w:ascii="Times New Roman" w:hAnsi="Times New Roman" w:cs="Times New Roman"/>
          <w:i/>
        </w:rPr>
        <w:t>SD</w:t>
      </w:r>
      <w:r w:rsidR="00003F28">
        <w:rPr>
          <w:rFonts w:ascii="Times New Roman" w:hAnsi="Times New Roman" w:cs="Times New Roman"/>
          <w:i/>
        </w:rPr>
        <w:t xml:space="preserve"> </w:t>
      </w:r>
      <w:r w:rsidR="00703401">
        <w:rPr>
          <w:rFonts w:ascii="Times New Roman" w:hAnsi="Times New Roman" w:cs="Times New Roman"/>
        </w:rPr>
        <w:t>= .11), Neuroticism (</w:t>
      </w:r>
      <w:r w:rsidR="00703401" w:rsidRPr="00916BFC">
        <w:rPr>
          <w:rFonts w:ascii="Times New Roman" w:hAnsi="Times New Roman" w:cs="Times New Roman"/>
          <w:i/>
        </w:rPr>
        <w:t>M</w:t>
      </w:r>
      <w:r w:rsidR="00003F28">
        <w:rPr>
          <w:rFonts w:ascii="Times New Roman" w:hAnsi="Times New Roman" w:cs="Times New Roman"/>
          <w:i/>
        </w:rPr>
        <w:t xml:space="preserve"> </w:t>
      </w:r>
      <w:r w:rsidR="00703401">
        <w:rPr>
          <w:rFonts w:ascii="Times New Roman" w:hAnsi="Times New Roman" w:cs="Times New Roman"/>
        </w:rPr>
        <w:t xml:space="preserve">= -.04, </w:t>
      </w:r>
      <w:r w:rsidR="00703401" w:rsidRPr="00916BFC">
        <w:rPr>
          <w:rFonts w:ascii="Times New Roman" w:hAnsi="Times New Roman" w:cs="Times New Roman"/>
          <w:i/>
        </w:rPr>
        <w:t>SD</w:t>
      </w:r>
      <w:r w:rsidR="00003F28">
        <w:rPr>
          <w:rFonts w:ascii="Times New Roman" w:hAnsi="Times New Roman" w:cs="Times New Roman"/>
          <w:i/>
        </w:rPr>
        <w:t xml:space="preserve"> </w:t>
      </w:r>
      <w:r w:rsidR="00003F28">
        <w:rPr>
          <w:rFonts w:ascii="Times New Roman" w:hAnsi="Times New Roman" w:cs="Times New Roman"/>
        </w:rPr>
        <w:t>= .13) and Agreeableness (</w:t>
      </w:r>
      <w:r w:rsidR="00003F28" w:rsidRPr="00916BFC">
        <w:rPr>
          <w:rFonts w:ascii="Times New Roman" w:hAnsi="Times New Roman" w:cs="Times New Roman"/>
          <w:i/>
        </w:rPr>
        <w:t>M</w:t>
      </w:r>
      <w:r w:rsidR="00003F28">
        <w:rPr>
          <w:rFonts w:ascii="Times New Roman" w:hAnsi="Times New Roman" w:cs="Times New Roman"/>
          <w:i/>
        </w:rPr>
        <w:t xml:space="preserve"> </w:t>
      </w:r>
      <w:r w:rsidR="00003F28">
        <w:rPr>
          <w:rFonts w:ascii="Times New Roman" w:hAnsi="Times New Roman" w:cs="Times New Roman"/>
        </w:rPr>
        <w:t xml:space="preserve">= .03, </w:t>
      </w:r>
      <w:r w:rsidR="00003F28" w:rsidRPr="00916BFC">
        <w:rPr>
          <w:rFonts w:ascii="Times New Roman" w:hAnsi="Times New Roman" w:cs="Times New Roman"/>
          <w:i/>
        </w:rPr>
        <w:t>SD</w:t>
      </w:r>
      <w:r w:rsidR="00003F28">
        <w:rPr>
          <w:rFonts w:ascii="Times New Roman" w:hAnsi="Times New Roman" w:cs="Times New Roman"/>
          <w:i/>
        </w:rPr>
        <w:t xml:space="preserve"> </w:t>
      </w:r>
      <w:r w:rsidR="00003F28">
        <w:rPr>
          <w:rFonts w:ascii="Times New Roman" w:hAnsi="Times New Roman" w:cs="Times New Roman"/>
        </w:rPr>
        <w:t>= .13)</w:t>
      </w:r>
      <w:r w:rsidR="00BD12EE">
        <w:rPr>
          <w:rFonts w:ascii="Times New Roman" w:hAnsi="Times New Roman" w:cs="Times New Roman"/>
        </w:rPr>
        <w:t xml:space="preserve"> when controlling for age and sex of targets. </w:t>
      </w:r>
    </w:p>
    <w:p w14:paraId="55139F17" w14:textId="0FB22C66" w:rsidR="00C66B15" w:rsidRDefault="00594C20" w:rsidP="003E5DFB">
      <w:pPr>
        <w:rPr>
          <w:rFonts w:ascii="Times New Roman" w:hAnsi="Times New Roman" w:cs="Times New Roman"/>
        </w:rPr>
      </w:pPr>
      <w:r>
        <w:rPr>
          <w:rFonts w:ascii="Times New Roman" w:hAnsi="Times New Roman" w:cs="Times New Roman"/>
        </w:rPr>
        <w:lastRenderedPageBreak/>
        <w:t>Overall this further analysis showed that age and sex of target were key communicat</w:t>
      </w:r>
      <w:r w:rsidR="00916BFC">
        <w:rPr>
          <w:rFonts w:ascii="Times New Roman" w:hAnsi="Times New Roman" w:cs="Times New Roman"/>
        </w:rPr>
        <w:t>ive</w:t>
      </w:r>
      <w:r>
        <w:rPr>
          <w:rFonts w:ascii="Times New Roman" w:hAnsi="Times New Roman" w:cs="Times New Roman"/>
        </w:rPr>
        <w:t xml:space="preserve"> features of the targets</w:t>
      </w:r>
      <w:r w:rsidR="00756855">
        <w:rPr>
          <w:rFonts w:ascii="Times New Roman" w:hAnsi="Times New Roman" w:cs="Times New Roman"/>
        </w:rPr>
        <w:t xml:space="preserve">. These features were related to the personality traits and the perceived traits of the targets and so were </w:t>
      </w:r>
      <w:r w:rsidR="00706089">
        <w:rPr>
          <w:rFonts w:ascii="Times New Roman" w:hAnsi="Times New Roman" w:cs="Times New Roman"/>
        </w:rPr>
        <w:t>important for facilitating accurate judgments.</w:t>
      </w:r>
    </w:p>
    <w:p w14:paraId="29A76D6A" w14:textId="77777777" w:rsidR="003E5DFB" w:rsidRPr="003E5DFB" w:rsidRDefault="003E5DFB" w:rsidP="003E5DFB">
      <w:pPr>
        <w:rPr>
          <w:rFonts w:ascii="Times New Roman" w:hAnsi="Times New Roman" w:cs="Times New Roman"/>
          <w:b/>
        </w:rPr>
      </w:pPr>
      <w:r w:rsidRPr="003E5DFB">
        <w:rPr>
          <w:rFonts w:ascii="Times New Roman" w:hAnsi="Times New Roman" w:cs="Times New Roman"/>
          <w:b/>
        </w:rPr>
        <w:t>Discussion</w:t>
      </w:r>
    </w:p>
    <w:p w14:paraId="171D526D" w14:textId="39D71BB3" w:rsidR="003E5DFB" w:rsidRPr="003E5DFB" w:rsidRDefault="003E5DFB" w:rsidP="003E5DFB">
      <w:pPr>
        <w:rPr>
          <w:rFonts w:ascii="Times New Roman" w:hAnsi="Times New Roman" w:cs="Times New Roman"/>
        </w:rPr>
      </w:pPr>
      <w:r w:rsidRPr="003E5DFB">
        <w:rPr>
          <w:rFonts w:ascii="Times New Roman" w:hAnsi="Times New Roman" w:cs="Times New Roman"/>
        </w:rPr>
        <w:t xml:space="preserve">In </w:t>
      </w:r>
      <w:r w:rsidR="00F5100D">
        <w:rPr>
          <w:rFonts w:ascii="Times New Roman" w:hAnsi="Times New Roman" w:cs="Times New Roman"/>
        </w:rPr>
        <w:t xml:space="preserve">our </w:t>
      </w:r>
      <w:r w:rsidRPr="003E5DFB">
        <w:rPr>
          <w:rFonts w:ascii="Times New Roman" w:hAnsi="Times New Roman" w:cs="Times New Roman"/>
        </w:rPr>
        <w:t xml:space="preserve">large study of face recognition accuracy and trait judgment accuracy, we find </w:t>
      </w:r>
      <w:proofErr w:type="spellStart"/>
      <w:r w:rsidR="00F5100D" w:rsidRPr="00F5100D">
        <w:rPr>
          <w:rFonts w:ascii="Times New Roman" w:hAnsi="Times New Roman" w:cs="Times New Roman"/>
          <w:i/>
        </w:rPr>
        <w:t>i</w:t>
      </w:r>
      <w:proofErr w:type="spellEnd"/>
      <w:r w:rsidR="00F5100D">
        <w:rPr>
          <w:rFonts w:ascii="Times New Roman" w:hAnsi="Times New Roman" w:cs="Times New Roman"/>
        </w:rPr>
        <w:t xml:space="preserve">) </w:t>
      </w:r>
      <w:r w:rsidR="00B217E1">
        <w:rPr>
          <w:rFonts w:ascii="Times New Roman" w:hAnsi="Times New Roman" w:cs="Times New Roman"/>
        </w:rPr>
        <w:t xml:space="preserve">substantial </w:t>
      </w:r>
      <w:r w:rsidR="00FD59E4">
        <w:rPr>
          <w:rFonts w:ascii="Times New Roman" w:hAnsi="Times New Roman" w:cs="Times New Roman"/>
        </w:rPr>
        <w:t xml:space="preserve">individual differences in </w:t>
      </w:r>
      <w:r w:rsidR="00F5100D">
        <w:rPr>
          <w:rFonts w:ascii="Times New Roman" w:hAnsi="Times New Roman" w:cs="Times New Roman"/>
        </w:rPr>
        <w:t>personality judgment accuracy</w:t>
      </w:r>
      <w:r w:rsidR="003F7822">
        <w:rPr>
          <w:rFonts w:ascii="Times New Roman" w:hAnsi="Times New Roman" w:cs="Times New Roman"/>
        </w:rPr>
        <w:t>,</w:t>
      </w:r>
      <w:r w:rsidR="00824F6E">
        <w:rPr>
          <w:rFonts w:ascii="Times New Roman" w:hAnsi="Times New Roman" w:cs="Times New Roman"/>
        </w:rPr>
        <w:t xml:space="preserve"> with many displaying good ability</w:t>
      </w:r>
      <w:r w:rsidR="00F5100D">
        <w:rPr>
          <w:rFonts w:ascii="Times New Roman" w:hAnsi="Times New Roman" w:cs="Times New Roman"/>
        </w:rPr>
        <w:t xml:space="preserve">, </w:t>
      </w:r>
      <w:r w:rsidR="00F5100D" w:rsidRPr="00F5100D">
        <w:rPr>
          <w:rFonts w:ascii="Times New Roman" w:hAnsi="Times New Roman" w:cs="Times New Roman"/>
          <w:i/>
        </w:rPr>
        <w:t>ii</w:t>
      </w:r>
      <w:r w:rsidR="00F5100D">
        <w:rPr>
          <w:rFonts w:ascii="Times New Roman" w:hAnsi="Times New Roman" w:cs="Times New Roman"/>
        </w:rPr>
        <w:t xml:space="preserve">) </w:t>
      </w:r>
      <w:r w:rsidR="00FD59E4">
        <w:rPr>
          <w:rFonts w:ascii="Times New Roman" w:hAnsi="Times New Roman" w:cs="Times New Roman"/>
        </w:rPr>
        <w:t>wide individual differences in</w:t>
      </w:r>
      <w:r w:rsidR="00F5100D">
        <w:rPr>
          <w:rFonts w:ascii="Times New Roman" w:hAnsi="Times New Roman" w:cs="Times New Roman"/>
        </w:rPr>
        <w:t xml:space="preserve"> face recognition ability</w:t>
      </w:r>
      <w:r w:rsidR="003F7822">
        <w:rPr>
          <w:rFonts w:ascii="Times New Roman" w:hAnsi="Times New Roman" w:cs="Times New Roman"/>
        </w:rPr>
        <w:t>,</w:t>
      </w:r>
      <w:r w:rsidR="00F5100D">
        <w:rPr>
          <w:rFonts w:ascii="Times New Roman" w:hAnsi="Times New Roman" w:cs="Times New Roman"/>
        </w:rPr>
        <w:t xml:space="preserve"> </w:t>
      </w:r>
      <w:r w:rsidR="00824F6E">
        <w:rPr>
          <w:rFonts w:ascii="Times New Roman" w:hAnsi="Times New Roman" w:cs="Times New Roman"/>
        </w:rPr>
        <w:t xml:space="preserve">with many showing better-than average ability </w:t>
      </w:r>
      <w:r w:rsidR="00F5100D">
        <w:rPr>
          <w:rFonts w:ascii="Times New Roman" w:hAnsi="Times New Roman" w:cs="Times New Roman"/>
        </w:rPr>
        <w:t xml:space="preserve">and </w:t>
      </w:r>
      <w:r w:rsidR="00F5100D" w:rsidRPr="00F5100D">
        <w:rPr>
          <w:rFonts w:ascii="Times New Roman" w:hAnsi="Times New Roman" w:cs="Times New Roman"/>
          <w:i/>
        </w:rPr>
        <w:t>iii</w:t>
      </w:r>
      <w:r w:rsidR="00F5100D">
        <w:rPr>
          <w:rFonts w:ascii="Times New Roman" w:hAnsi="Times New Roman" w:cs="Times New Roman"/>
        </w:rPr>
        <w:t>) convincingly</w:t>
      </w:r>
      <w:r w:rsidR="003F7822">
        <w:rPr>
          <w:rFonts w:ascii="Times New Roman" w:hAnsi="Times New Roman" w:cs="Times New Roman"/>
        </w:rPr>
        <w:t>,</w:t>
      </w:r>
      <w:r w:rsidR="00F5100D">
        <w:rPr>
          <w:rFonts w:ascii="Times New Roman" w:hAnsi="Times New Roman" w:cs="Times New Roman"/>
        </w:rPr>
        <w:t xml:space="preserve"> </w:t>
      </w:r>
      <w:r w:rsidRPr="003E5DFB">
        <w:rPr>
          <w:rFonts w:ascii="Times New Roman" w:hAnsi="Times New Roman" w:cs="Times New Roman"/>
        </w:rPr>
        <w:t xml:space="preserve">no evidence that </w:t>
      </w:r>
      <w:r w:rsidR="00F5100D">
        <w:rPr>
          <w:rFonts w:ascii="Times New Roman" w:hAnsi="Times New Roman" w:cs="Times New Roman"/>
        </w:rPr>
        <w:t>these skills are correlated</w:t>
      </w:r>
      <w:r w:rsidRPr="003E5DFB">
        <w:rPr>
          <w:rFonts w:ascii="Times New Roman" w:hAnsi="Times New Roman" w:cs="Times New Roman"/>
        </w:rPr>
        <w:t xml:space="preserve">. This is in contradiction to our predictions based on the ‘kernel of truth’ hypothesis, but in line with the suggestion that face recognition ability is unrelated to other cognitive </w:t>
      </w:r>
      <w:r w:rsidR="00824F6E">
        <w:rPr>
          <w:rFonts w:ascii="Times New Roman" w:hAnsi="Times New Roman" w:cs="Times New Roman"/>
        </w:rPr>
        <w:t>skills</w:t>
      </w:r>
      <w:r w:rsidR="00824F6E" w:rsidRPr="003E5DFB">
        <w:rPr>
          <w:rFonts w:ascii="Times New Roman" w:hAnsi="Times New Roman" w:cs="Times New Roman"/>
        </w:rPr>
        <w:t xml:space="preserve"> </w:t>
      </w:r>
      <w:r w:rsidRPr="003E5DFB">
        <w:rPr>
          <w:rFonts w:ascii="Times New Roman" w:hAnsi="Times New Roman" w:cs="Times New Roman"/>
        </w:rPr>
        <w:t xml:space="preserve">(Bobak et al., 2016). We do find evidence supporting the previous finding that the Big Five personality trait extraversion relates to face recognition ability (Lander &amp; </w:t>
      </w:r>
      <w:proofErr w:type="spellStart"/>
      <w:r w:rsidRPr="003E5DFB">
        <w:rPr>
          <w:rFonts w:ascii="Times New Roman" w:hAnsi="Times New Roman" w:cs="Times New Roman"/>
        </w:rPr>
        <w:t>Pyarekar</w:t>
      </w:r>
      <w:proofErr w:type="spellEnd"/>
      <w:r w:rsidRPr="003E5DFB">
        <w:rPr>
          <w:rFonts w:ascii="Times New Roman" w:hAnsi="Times New Roman" w:cs="Times New Roman"/>
        </w:rPr>
        <w:t>, 2015; Li et al., 2010), with a smal</w:t>
      </w:r>
      <w:r w:rsidR="00F5100D">
        <w:rPr>
          <w:rFonts w:ascii="Times New Roman" w:hAnsi="Times New Roman" w:cs="Times New Roman"/>
        </w:rPr>
        <w:t>l but notable correlation in the largest</w:t>
      </w:r>
      <w:r w:rsidRPr="003E5DFB">
        <w:rPr>
          <w:rFonts w:ascii="Times New Roman" w:hAnsi="Times New Roman" w:cs="Times New Roman"/>
        </w:rPr>
        <w:t xml:space="preserve"> sample</w:t>
      </w:r>
      <w:r w:rsidR="00F5100D">
        <w:rPr>
          <w:rFonts w:ascii="Times New Roman" w:hAnsi="Times New Roman" w:cs="Times New Roman"/>
        </w:rPr>
        <w:t xml:space="preserve"> to date</w:t>
      </w:r>
      <w:r w:rsidRPr="003E5DFB">
        <w:rPr>
          <w:rFonts w:ascii="Times New Roman" w:hAnsi="Times New Roman" w:cs="Times New Roman"/>
        </w:rPr>
        <w:t xml:space="preserve">. </w:t>
      </w:r>
      <w:r w:rsidR="003E2A1B">
        <w:rPr>
          <w:rFonts w:ascii="Times New Roman" w:hAnsi="Times New Roman" w:cs="Times New Roman"/>
        </w:rPr>
        <w:t>Additional analyses suggest that the age of the target person has an important role in facilitating accurate person perception.</w:t>
      </w:r>
    </w:p>
    <w:p w14:paraId="5AEFEE0C" w14:textId="1F71C766" w:rsidR="003E5DFB" w:rsidRPr="003E5DFB" w:rsidRDefault="003E5DFB" w:rsidP="003E5DFB">
      <w:pPr>
        <w:rPr>
          <w:rFonts w:ascii="Times New Roman" w:hAnsi="Times New Roman" w:cs="Times New Roman"/>
          <w:u w:val="single"/>
        </w:rPr>
      </w:pPr>
      <w:r w:rsidRPr="003E5DFB">
        <w:rPr>
          <w:rFonts w:ascii="Times New Roman" w:hAnsi="Times New Roman" w:cs="Times New Roman"/>
        </w:rPr>
        <w:t>Theoretically, the kernel of truth hypothesis of personality trait judgments would suggest that superior recognisers of faces are at an advantage for recognising traits from faces. Good facial memory is associated with a focus on face shape (Burton et al., 1999; Ellis et al., 1979)</w:t>
      </w:r>
      <w:r w:rsidR="003F7822">
        <w:rPr>
          <w:rFonts w:ascii="Times New Roman" w:hAnsi="Times New Roman" w:cs="Times New Roman"/>
        </w:rPr>
        <w:t>,</w:t>
      </w:r>
      <w:r w:rsidRPr="003E5DFB">
        <w:rPr>
          <w:rFonts w:ascii="Times New Roman" w:hAnsi="Times New Roman" w:cs="Times New Roman"/>
        </w:rPr>
        <w:t xml:space="preserve"> which has also been implicated in containing trait-relevant information (</w:t>
      </w:r>
      <w:r w:rsidR="00F5100D">
        <w:rPr>
          <w:rFonts w:ascii="Times New Roman" w:hAnsi="Times New Roman" w:cs="Times New Roman"/>
        </w:rPr>
        <w:t>Little &amp; Perrett, 2007; Kramer &amp; Ward, 2010</w:t>
      </w:r>
      <w:r w:rsidRPr="003E5DFB">
        <w:rPr>
          <w:rFonts w:ascii="Times New Roman" w:hAnsi="Times New Roman" w:cs="Times New Roman"/>
        </w:rPr>
        <w:t>). The kernel of truth hyp</w:t>
      </w:r>
      <w:r w:rsidR="00F5100D">
        <w:rPr>
          <w:rFonts w:ascii="Times New Roman" w:hAnsi="Times New Roman" w:cs="Times New Roman"/>
        </w:rPr>
        <w:t>othesis would suggest that the recognition of these</w:t>
      </w:r>
      <w:r w:rsidRPr="003E5DFB">
        <w:rPr>
          <w:rFonts w:ascii="Times New Roman" w:hAnsi="Times New Roman" w:cs="Times New Roman"/>
        </w:rPr>
        <w:t xml:space="preserve"> biometric qualities would lead to more accurate judgments of traits (Penton-</w:t>
      </w:r>
      <w:proofErr w:type="spellStart"/>
      <w:r w:rsidRPr="003E5DFB">
        <w:rPr>
          <w:rFonts w:ascii="Times New Roman" w:hAnsi="Times New Roman" w:cs="Times New Roman"/>
        </w:rPr>
        <w:t>Voak</w:t>
      </w:r>
      <w:proofErr w:type="spellEnd"/>
      <w:r w:rsidRPr="003E5DFB">
        <w:rPr>
          <w:rFonts w:ascii="Times New Roman" w:hAnsi="Times New Roman" w:cs="Times New Roman"/>
        </w:rPr>
        <w:t xml:space="preserve"> et al., 2006). With our findings that those with superior face recognition were not better at trait recognition, we may need to consider other theories of trait judgment accuracy from photographs of faces. We note that our participants were not inaccurate</w:t>
      </w:r>
      <w:r w:rsidRPr="003E5DFB">
        <w:rPr>
          <w:rFonts w:ascii="Times New Roman" w:hAnsi="Times New Roman" w:cs="Times New Roman"/>
          <w:i/>
        </w:rPr>
        <w:t xml:space="preserve"> </w:t>
      </w:r>
      <w:r w:rsidRPr="003E5DFB">
        <w:rPr>
          <w:rFonts w:ascii="Times New Roman" w:hAnsi="Times New Roman" w:cs="Times New Roman"/>
        </w:rPr>
        <w:t xml:space="preserve">at detecting traits in general, </w:t>
      </w:r>
      <w:r w:rsidR="00B217E1">
        <w:rPr>
          <w:rFonts w:ascii="Times New Roman" w:hAnsi="Times New Roman" w:cs="Times New Roman"/>
        </w:rPr>
        <w:t xml:space="preserve">demonstrating that the stimuli provided a suitable test of this skill. </w:t>
      </w:r>
      <w:r w:rsidR="005A5023">
        <w:rPr>
          <w:rFonts w:ascii="Times New Roman" w:hAnsi="Times New Roman" w:cs="Times New Roman"/>
        </w:rPr>
        <w:t>In fact, it appear</w:t>
      </w:r>
      <w:r w:rsidR="00DA2561">
        <w:rPr>
          <w:rFonts w:ascii="Times New Roman" w:hAnsi="Times New Roman" w:cs="Times New Roman"/>
        </w:rPr>
        <w:t>s</w:t>
      </w:r>
      <w:r w:rsidR="005A5023">
        <w:rPr>
          <w:rFonts w:ascii="Times New Roman" w:hAnsi="Times New Roman" w:cs="Times New Roman"/>
        </w:rPr>
        <w:t xml:space="preserve"> that participants were making use of more general visual information from the targets, such as age and sex, for their judgments. </w:t>
      </w:r>
      <w:r w:rsidR="00B217E1">
        <w:rPr>
          <w:rFonts w:ascii="Times New Roman" w:hAnsi="Times New Roman" w:cs="Times New Roman"/>
        </w:rPr>
        <w:t>However, trait judgments are not enhanced</w:t>
      </w:r>
      <w:r w:rsidRPr="003E5DFB">
        <w:rPr>
          <w:rFonts w:ascii="Times New Roman" w:hAnsi="Times New Roman" w:cs="Times New Roman"/>
        </w:rPr>
        <w:t xml:space="preserve"> by </w:t>
      </w:r>
      <w:r w:rsidR="00B217E1">
        <w:rPr>
          <w:rFonts w:ascii="Times New Roman" w:hAnsi="Times New Roman" w:cs="Times New Roman"/>
        </w:rPr>
        <w:t xml:space="preserve">superior </w:t>
      </w:r>
      <w:r w:rsidRPr="003E5DFB">
        <w:rPr>
          <w:rFonts w:ascii="Times New Roman" w:hAnsi="Times New Roman" w:cs="Times New Roman"/>
        </w:rPr>
        <w:t xml:space="preserve">face </w:t>
      </w:r>
      <w:r w:rsidR="00B217E1">
        <w:rPr>
          <w:rFonts w:ascii="Times New Roman" w:hAnsi="Times New Roman" w:cs="Times New Roman"/>
        </w:rPr>
        <w:t>processing</w:t>
      </w:r>
      <w:r w:rsidR="007E5D96">
        <w:rPr>
          <w:rFonts w:ascii="Times New Roman" w:hAnsi="Times New Roman" w:cs="Times New Roman"/>
        </w:rPr>
        <w:t xml:space="preserve">, </w:t>
      </w:r>
      <w:r w:rsidR="006C2EB4">
        <w:rPr>
          <w:rFonts w:ascii="Times New Roman" w:hAnsi="Times New Roman" w:cs="Times New Roman"/>
        </w:rPr>
        <w:t xml:space="preserve">(as measured </w:t>
      </w:r>
      <w:r w:rsidR="00A055F7">
        <w:rPr>
          <w:rFonts w:ascii="Times New Roman" w:hAnsi="Times New Roman" w:cs="Times New Roman"/>
        </w:rPr>
        <w:t>using</w:t>
      </w:r>
      <w:r w:rsidR="009D3645">
        <w:rPr>
          <w:rFonts w:ascii="Times New Roman" w:hAnsi="Times New Roman" w:cs="Times New Roman"/>
        </w:rPr>
        <w:t xml:space="preserve"> a</w:t>
      </w:r>
      <w:r w:rsidR="00A055F7">
        <w:rPr>
          <w:rFonts w:ascii="Times New Roman" w:hAnsi="Times New Roman" w:cs="Times New Roman"/>
        </w:rPr>
        <w:t xml:space="preserve"> face memory </w:t>
      </w:r>
      <w:r w:rsidR="006C2EB4">
        <w:rPr>
          <w:rFonts w:ascii="Times New Roman" w:hAnsi="Times New Roman" w:cs="Times New Roman"/>
        </w:rPr>
        <w:t xml:space="preserve">and a face </w:t>
      </w:r>
      <w:r w:rsidR="00A055F7">
        <w:rPr>
          <w:rFonts w:ascii="Times New Roman" w:hAnsi="Times New Roman" w:cs="Times New Roman"/>
        </w:rPr>
        <w:t>matching test</w:t>
      </w:r>
      <w:r w:rsidR="006C2EB4">
        <w:rPr>
          <w:rFonts w:ascii="Times New Roman" w:hAnsi="Times New Roman" w:cs="Times New Roman"/>
        </w:rPr>
        <w:t>)</w:t>
      </w:r>
      <w:r w:rsidRPr="003E5DFB">
        <w:rPr>
          <w:rFonts w:ascii="Times New Roman" w:hAnsi="Times New Roman" w:cs="Times New Roman"/>
        </w:rPr>
        <w:t>.</w:t>
      </w:r>
      <w:r w:rsidR="009D3645">
        <w:rPr>
          <w:rFonts w:ascii="Times New Roman" w:hAnsi="Times New Roman" w:cs="Times New Roman"/>
        </w:rPr>
        <w:t xml:space="preserve"> </w:t>
      </w:r>
    </w:p>
    <w:p w14:paraId="56F68A4D" w14:textId="23E2103F" w:rsidR="00323BD1" w:rsidRDefault="003E5DFB" w:rsidP="003E5DFB">
      <w:pPr>
        <w:rPr>
          <w:rFonts w:ascii="Times New Roman" w:hAnsi="Times New Roman" w:cs="Times New Roman"/>
        </w:rPr>
      </w:pPr>
      <w:r w:rsidRPr="003E5DFB">
        <w:rPr>
          <w:rFonts w:ascii="Times New Roman" w:hAnsi="Times New Roman" w:cs="Times New Roman"/>
        </w:rPr>
        <w:t xml:space="preserve">In our study, targets were asked to submit self-selected photographs to increase the </w:t>
      </w:r>
      <w:r w:rsidRPr="003E5DFB">
        <w:rPr>
          <w:rFonts w:ascii="Times New Roman" w:hAnsi="Times New Roman" w:cs="Times New Roman"/>
          <w:i/>
        </w:rPr>
        <w:t>available</w:t>
      </w:r>
      <w:r w:rsidRPr="003E5DFB">
        <w:rPr>
          <w:rFonts w:ascii="Times New Roman" w:hAnsi="Times New Roman" w:cs="Times New Roman"/>
        </w:rPr>
        <w:t xml:space="preserve"> (Funder, 2012) information for personality judgment</w:t>
      </w:r>
      <w:r w:rsidR="00B217E1">
        <w:rPr>
          <w:rFonts w:ascii="Times New Roman" w:hAnsi="Times New Roman" w:cs="Times New Roman"/>
        </w:rPr>
        <w:t>s</w:t>
      </w:r>
      <w:r w:rsidRPr="003E5DFB">
        <w:rPr>
          <w:rFonts w:ascii="Times New Roman" w:hAnsi="Times New Roman" w:cs="Times New Roman"/>
        </w:rPr>
        <w:t xml:space="preserve">. </w:t>
      </w:r>
      <w:proofErr w:type="spellStart"/>
      <w:r w:rsidRPr="003E5DFB">
        <w:rPr>
          <w:rFonts w:ascii="Times New Roman" w:hAnsi="Times New Roman" w:cs="Times New Roman"/>
        </w:rPr>
        <w:t>Zebrowtiz</w:t>
      </w:r>
      <w:proofErr w:type="spellEnd"/>
      <w:r w:rsidRPr="003E5DFB">
        <w:rPr>
          <w:rFonts w:ascii="Times New Roman" w:hAnsi="Times New Roman" w:cs="Times New Roman"/>
        </w:rPr>
        <w:t>, Collins</w:t>
      </w:r>
      <w:r w:rsidR="00824F6E">
        <w:rPr>
          <w:rFonts w:ascii="Times New Roman" w:hAnsi="Times New Roman" w:cs="Times New Roman"/>
        </w:rPr>
        <w:t>,</w:t>
      </w:r>
      <w:r w:rsidRPr="003E5DFB">
        <w:rPr>
          <w:rFonts w:ascii="Times New Roman" w:hAnsi="Times New Roman" w:cs="Times New Roman"/>
        </w:rPr>
        <w:t xml:space="preserve"> and Dutta (1998) suggest </w:t>
      </w:r>
      <w:r w:rsidRPr="003E5DFB">
        <w:rPr>
          <w:rFonts w:ascii="Times New Roman" w:hAnsi="Times New Roman" w:cs="Times New Roman"/>
        </w:rPr>
        <w:lastRenderedPageBreak/>
        <w:t xml:space="preserve">that individuals may change their appearance to be reflective of their personality (termed the ‘Dorian </w:t>
      </w:r>
      <w:proofErr w:type="spellStart"/>
      <w:r w:rsidRPr="003E5DFB">
        <w:rPr>
          <w:rFonts w:ascii="Times New Roman" w:hAnsi="Times New Roman" w:cs="Times New Roman"/>
        </w:rPr>
        <w:t>Gray</w:t>
      </w:r>
      <w:proofErr w:type="spellEnd"/>
      <w:r w:rsidRPr="003E5DFB">
        <w:rPr>
          <w:rFonts w:ascii="Times New Roman" w:hAnsi="Times New Roman" w:cs="Times New Roman"/>
        </w:rPr>
        <w:t xml:space="preserve">’ effect), an alternative explanation for how stimuli based on faces may generate personality-relevant criteria. In their longitudinal research on appearance and personality, </w:t>
      </w:r>
      <w:proofErr w:type="spellStart"/>
      <w:r w:rsidRPr="003E5DFB">
        <w:rPr>
          <w:rFonts w:ascii="Times New Roman" w:hAnsi="Times New Roman" w:cs="Times New Roman"/>
        </w:rPr>
        <w:t>Zebrowitz</w:t>
      </w:r>
      <w:proofErr w:type="spellEnd"/>
      <w:r w:rsidRPr="003E5DFB">
        <w:rPr>
          <w:rFonts w:ascii="Times New Roman" w:hAnsi="Times New Roman" w:cs="Times New Roman"/>
        </w:rPr>
        <w:t xml:space="preserve"> et al. (1998) found that women in their 50s had a more attractive appearance if they reported a more ‘attractive’ personality (sociability) in their 30s. This increased facial attractiveness was attributed to increased cosmetic use. Much like other Dorian </w:t>
      </w:r>
      <w:proofErr w:type="spellStart"/>
      <w:r w:rsidRPr="003E5DFB">
        <w:rPr>
          <w:rFonts w:ascii="Times New Roman" w:hAnsi="Times New Roman" w:cs="Times New Roman"/>
        </w:rPr>
        <w:t>Gray</w:t>
      </w:r>
      <w:proofErr w:type="spellEnd"/>
      <w:r w:rsidRPr="003E5DFB">
        <w:rPr>
          <w:rFonts w:ascii="Times New Roman" w:hAnsi="Times New Roman" w:cs="Times New Roman"/>
        </w:rPr>
        <w:t xml:space="preserve"> effect research (Feingold, 1992; </w:t>
      </w:r>
      <w:proofErr w:type="spellStart"/>
      <w:r w:rsidRPr="003E5DFB">
        <w:rPr>
          <w:rFonts w:ascii="Times New Roman" w:hAnsi="Times New Roman" w:cs="Times New Roman"/>
        </w:rPr>
        <w:t>Zebrowtiz</w:t>
      </w:r>
      <w:proofErr w:type="spellEnd"/>
      <w:r w:rsidRPr="003E5DFB">
        <w:rPr>
          <w:rFonts w:ascii="Times New Roman" w:hAnsi="Times New Roman" w:cs="Times New Roman"/>
        </w:rPr>
        <w:t xml:space="preserve">, </w:t>
      </w:r>
      <w:proofErr w:type="spellStart"/>
      <w:r w:rsidRPr="003E5DFB">
        <w:rPr>
          <w:rFonts w:ascii="Times New Roman" w:hAnsi="Times New Roman" w:cs="Times New Roman"/>
        </w:rPr>
        <w:t>Voinescu</w:t>
      </w:r>
      <w:proofErr w:type="spellEnd"/>
      <w:r w:rsidRPr="003E5DFB">
        <w:rPr>
          <w:rFonts w:ascii="Times New Roman" w:hAnsi="Times New Roman" w:cs="Times New Roman"/>
        </w:rPr>
        <w:t xml:space="preserve"> &amp; Collins, 1996), there is evidence that how an individual self-presents could be indicative of their personal</w:t>
      </w:r>
      <w:r w:rsidR="00323BD1">
        <w:rPr>
          <w:rFonts w:ascii="Times New Roman" w:hAnsi="Times New Roman" w:cs="Times New Roman"/>
        </w:rPr>
        <w:t>ity. This would offer an answer</w:t>
      </w:r>
      <w:r w:rsidRPr="003E5DFB">
        <w:rPr>
          <w:rFonts w:ascii="Times New Roman" w:hAnsi="Times New Roman" w:cs="Times New Roman"/>
        </w:rPr>
        <w:t xml:space="preserve"> as to how personality judgments from faces could be possible, without reliance on facial </w:t>
      </w:r>
      <w:r w:rsidR="00323BD1">
        <w:rPr>
          <w:rFonts w:ascii="Times New Roman" w:hAnsi="Times New Roman" w:cs="Times New Roman"/>
        </w:rPr>
        <w:t>morphometry</w:t>
      </w:r>
      <w:r w:rsidRPr="003E5DFB">
        <w:rPr>
          <w:rFonts w:ascii="Times New Roman" w:hAnsi="Times New Roman" w:cs="Times New Roman"/>
        </w:rPr>
        <w:t xml:space="preserve">. </w:t>
      </w:r>
    </w:p>
    <w:p w14:paraId="6AEA4B82" w14:textId="1B23EDB3" w:rsidR="00D24B89" w:rsidRDefault="003E5DFB" w:rsidP="00C8149C">
      <w:pPr>
        <w:rPr>
          <w:rFonts w:ascii="Times New Roman" w:hAnsi="Times New Roman" w:cs="Times New Roman"/>
        </w:rPr>
      </w:pPr>
      <w:r w:rsidRPr="003E5DFB">
        <w:rPr>
          <w:rFonts w:ascii="Times New Roman" w:hAnsi="Times New Roman" w:cs="Times New Roman"/>
        </w:rPr>
        <w:t xml:space="preserve">Perhaps, in the case of our person judgment paradigm, there were non-biometric properties available in the photographs that were preferentially </w:t>
      </w:r>
      <w:r w:rsidR="00A07087">
        <w:rPr>
          <w:rFonts w:ascii="Times New Roman" w:hAnsi="Times New Roman" w:cs="Times New Roman"/>
        </w:rPr>
        <w:t xml:space="preserve">used </w:t>
      </w:r>
      <w:r w:rsidRPr="003E5DFB">
        <w:rPr>
          <w:rFonts w:ascii="Times New Roman" w:hAnsi="Times New Roman" w:cs="Times New Roman"/>
        </w:rPr>
        <w:t>by the participants</w:t>
      </w:r>
      <w:r w:rsidR="00A07087">
        <w:rPr>
          <w:rFonts w:ascii="Times New Roman" w:hAnsi="Times New Roman" w:cs="Times New Roman"/>
        </w:rPr>
        <w:t xml:space="preserve"> to reach their judgments</w:t>
      </w:r>
      <w:r w:rsidRPr="003E5DFB">
        <w:rPr>
          <w:rFonts w:ascii="Times New Roman" w:hAnsi="Times New Roman" w:cs="Times New Roman"/>
        </w:rPr>
        <w:t xml:space="preserve">. </w:t>
      </w:r>
      <w:r w:rsidR="00663458">
        <w:rPr>
          <w:rFonts w:ascii="Times New Roman" w:hAnsi="Times New Roman" w:cs="Times New Roman"/>
        </w:rPr>
        <w:t>For example, additional an</w:t>
      </w:r>
      <w:r w:rsidR="00D24B89">
        <w:rPr>
          <w:rFonts w:ascii="Times New Roman" w:hAnsi="Times New Roman" w:cs="Times New Roman"/>
        </w:rPr>
        <w:t>alyses highlighted the importance</w:t>
      </w:r>
      <w:r w:rsidR="00663458">
        <w:rPr>
          <w:rFonts w:ascii="Times New Roman" w:hAnsi="Times New Roman" w:cs="Times New Roman"/>
        </w:rPr>
        <w:t xml:space="preserve"> of </w:t>
      </w:r>
      <w:r w:rsidR="00D24B89">
        <w:rPr>
          <w:rFonts w:ascii="Times New Roman" w:hAnsi="Times New Roman" w:cs="Times New Roman"/>
        </w:rPr>
        <w:t xml:space="preserve">target </w:t>
      </w:r>
      <w:r w:rsidR="00663458">
        <w:rPr>
          <w:rFonts w:ascii="Times New Roman" w:hAnsi="Times New Roman" w:cs="Times New Roman"/>
        </w:rPr>
        <w:t xml:space="preserve">age </w:t>
      </w:r>
      <w:r w:rsidR="00877E60">
        <w:rPr>
          <w:rFonts w:ascii="Times New Roman" w:hAnsi="Times New Roman" w:cs="Times New Roman"/>
        </w:rPr>
        <w:t xml:space="preserve">in accurate judgments. </w:t>
      </w:r>
      <w:r w:rsidR="007E5D96">
        <w:rPr>
          <w:rFonts w:ascii="Times New Roman" w:hAnsi="Times New Roman" w:cs="Times New Roman"/>
        </w:rPr>
        <w:t>Given that</w:t>
      </w:r>
      <w:r w:rsidR="00877E60">
        <w:rPr>
          <w:rFonts w:ascii="Times New Roman" w:hAnsi="Times New Roman" w:cs="Times New Roman"/>
        </w:rPr>
        <w:t xml:space="preserve"> age is known to be related to personality traits</w:t>
      </w:r>
      <w:r w:rsidR="00C8149C">
        <w:rPr>
          <w:rFonts w:ascii="Times New Roman" w:hAnsi="Times New Roman" w:cs="Times New Roman"/>
        </w:rPr>
        <w:t>, the apparent age of a face can act as a relevant cue to personality.</w:t>
      </w:r>
      <w:r w:rsidR="00877E60">
        <w:rPr>
          <w:rFonts w:ascii="Times New Roman" w:hAnsi="Times New Roman" w:cs="Times New Roman"/>
        </w:rPr>
        <w:t xml:space="preserve"> </w:t>
      </w:r>
      <w:r w:rsidR="00C8149C">
        <w:rPr>
          <w:rFonts w:ascii="Times New Roman" w:hAnsi="Times New Roman" w:cs="Times New Roman"/>
        </w:rPr>
        <w:t xml:space="preserve">This is </w:t>
      </w:r>
      <w:r w:rsidR="007E5D96">
        <w:rPr>
          <w:rFonts w:ascii="Times New Roman" w:hAnsi="Times New Roman" w:cs="Times New Roman"/>
        </w:rPr>
        <w:t>evident</w:t>
      </w:r>
      <w:r w:rsidR="00C8149C">
        <w:rPr>
          <w:rFonts w:ascii="Times New Roman" w:hAnsi="Times New Roman" w:cs="Times New Roman"/>
        </w:rPr>
        <w:t xml:space="preserve"> in our data</w:t>
      </w:r>
      <w:r w:rsidR="007E5D96">
        <w:rPr>
          <w:rFonts w:ascii="Times New Roman" w:hAnsi="Times New Roman" w:cs="Times New Roman"/>
        </w:rPr>
        <w:t>,</w:t>
      </w:r>
      <w:r w:rsidR="00C8149C">
        <w:rPr>
          <w:rFonts w:ascii="Times New Roman" w:hAnsi="Times New Roman" w:cs="Times New Roman"/>
        </w:rPr>
        <w:t xml:space="preserve"> as </w:t>
      </w:r>
      <w:r w:rsidR="007E5D96">
        <w:rPr>
          <w:rFonts w:ascii="Times New Roman" w:hAnsi="Times New Roman" w:cs="Times New Roman"/>
        </w:rPr>
        <w:t>the</w:t>
      </w:r>
      <w:r w:rsidR="00877E60">
        <w:rPr>
          <w:rFonts w:ascii="Times New Roman" w:hAnsi="Times New Roman" w:cs="Times New Roman"/>
        </w:rPr>
        <w:t xml:space="preserve"> </w:t>
      </w:r>
      <w:r w:rsidR="00C8149C">
        <w:rPr>
          <w:rFonts w:ascii="Times New Roman" w:hAnsi="Times New Roman" w:cs="Times New Roman"/>
        </w:rPr>
        <w:t xml:space="preserve">personality traits </w:t>
      </w:r>
      <w:r w:rsidR="007E5D96">
        <w:rPr>
          <w:rFonts w:ascii="Times New Roman" w:hAnsi="Times New Roman" w:cs="Times New Roman"/>
        </w:rPr>
        <w:t>that</w:t>
      </w:r>
      <w:r w:rsidR="00877E60">
        <w:rPr>
          <w:rFonts w:ascii="Times New Roman" w:hAnsi="Times New Roman" w:cs="Times New Roman"/>
        </w:rPr>
        <w:t xml:space="preserve"> were </w:t>
      </w:r>
      <w:r w:rsidR="007E5D96">
        <w:rPr>
          <w:rFonts w:ascii="Times New Roman" w:hAnsi="Times New Roman" w:cs="Times New Roman"/>
        </w:rPr>
        <w:t xml:space="preserve">more </w:t>
      </w:r>
      <w:r w:rsidR="00877E60">
        <w:rPr>
          <w:rFonts w:ascii="Times New Roman" w:hAnsi="Times New Roman" w:cs="Times New Roman"/>
        </w:rPr>
        <w:t>accurate</w:t>
      </w:r>
      <w:r w:rsidR="007E5D96">
        <w:rPr>
          <w:rFonts w:ascii="Times New Roman" w:hAnsi="Times New Roman" w:cs="Times New Roman"/>
        </w:rPr>
        <w:t>ly</w:t>
      </w:r>
      <w:r w:rsidR="00877E60">
        <w:rPr>
          <w:rFonts w:ascii="Times New Roman" w:hAnsi="Times New Roman" w:cs="Times New Roman"/>
        </w:rPr>
        <w:t xml:space="preserve"> at detect</w:t>
      </w:r>
      <w:r w:rsidR="007E5D96">
        <w:rPr>
          <w:rFonts w:ascii="Times New Roman" w:hAnsi="Times New Roman" w:cs="Times New Roman"/>
        </w:rPr>
        <w:t>ed</w:t>
      </w:r>
      <w:r w:rsidR="00C8149C">
        <w:rPr>
          <w:rFonts w:ascii="Times New Roman" w:hAnsi="Times New Roman" w:cs="Times New Roman"/>
        </w:rPr>
        <w:t xml:space="preserve"> are those best known to vary with age</w:t>
      </w:r>
      <w:r w:rsidR="00B30172">
        <w:rPr>
          <w:rFonts w:ascii="Times New Roman" w:hAnsi="Times New Roman" w:cs="Times New Roman"/>
        </w:rPr>
        <w:t>,</w:t>
      </w:r>
      <w:r w:rsidR="00877E60">
        <w:rPr>
          <w:rFonts w:ascii="Times New Roman" w:hAnsi="Times New Roman" w:cs="Times New Roman"/>
        </w:rPr>
        <w:t xml:space="preserve"> such as Conscientiousness (</w:t>
      </w:r>
      <w:r w:rsidR="00877E60" w:rsidRPr="002D7D26">
        <w:rPr>
          <w:rFonts w:ascii="Times New Roman" w:hAnsi="Times New Roman" w:cs="Times New Roman"/>
        </w:rPr>
        <w:t>Donnellan &amp; Lucas, 2008</w:t>
      </w:r>
      <w:r w:rsidR="00877E60">
        <w:rPr>
          <w:rFonts w:ascii="Times New Roman" w:hAnsi="Times New Roman" w:cs="Times New Roman"/>
        </w:rPr>
        <w:t>)</w:t>
      </w:r>
      <w:r w:rsidR="00C8149C">
        <w:rPr>
          <w:rFonts w:ascii="Times New Roman" w:hAnsi="Times New Roman" w:cs="Times New Roman"/>
        </w:rPr>
        <w:t xml:space="preserve">. </w:t>
      </w:r>
      <w:r w:rsidR="00A07087">
        <w:rPr>
          <w:rFonts w:ascii="Times New Roman" w:hAnsi="Times New Roman" w:cs="Times New Roman"/>
        </w:rPr>
        <w:t>As Funder proposes in the four stage Realistic Accuracy Model (2012)</w:t>
      </w:r>
      <w:r w:rsidR="007E5D96">
        <w:rPr>
          <w:rFonts w:ascii="Times New Roman" w:hAnsi="Times New Roman" w:cs="Times New Roman"/>
        </w:rPr>
        <w:t>,</w:t>
      </w:r>
      <w:r w:rsidR="00A07087">
        <w:rPr>
          <w:rFonts w:ascii="Times New Roman" w:hAnsi="Times New Roman" w:cs="Times New Roman"/>
        </w:rPr>
        <w:t xml:space="preserve"> judgments of personality are accurate when </w:t>
      </w:r>
      <w:proofErr w:type="spellStart"/>
      <w:r w:rsidR="00A07087" w:rsidRPr="00916BFC">
        <w:rPr>
          <w:rFonts w:ascii="Times New Roman" w:hAnsi="Times New Roman" w:cs="Times New Roman"/>
          <w:i/>
        </w:rPr>
        <w:t>i</w:t>
      </w:r>
      <w:proofErr w:type="spellEnd"/>
      <w:r w:rsidR="00A07087">
        <w:rPr>
          <w:rFonts w:ascii="Times New Roman" w:hAnsi="Times New Roman" w:cs="Times New Roman"/>
        </w:rPr>
        <w:t xml:space="preserve">) relevant behaviours are </w:t>
      </w:r>
      <w:r w:rsidR="00A07087" w:rsidRPr="00916BFC">
        <w:rPr>
          <w:rFonts w:ascii="Times New Roman" w:hAnsi="Times New Roman" w:cs="Times New Roman"/>
          <w:i/>
        </w:rPr>
        <w:t>ii</w:t>
      </w:r>
      <w:r w:rsidR="00A07087">
        <w:rPr>
          <w:rFonts w:ascii="Times New Roman" w:hAnsi="Times New Roman" w:cs="Times New Roman"/>
        </w:rPr>
        <w:t xml:space="preserve">) available to be </w:t>
      </w:r>
      <w:r w:rsidR="00A07087" w:rsidRPr="00916BFC">
        <w:rPr>
          <w:rFonts w:ascii="Times New Roman" w:hAnsi="Times New Roman" w:cs="Times New Roman"/>
          <w:i/>
        </w:rPr>
        <w:t>iii</w:t>
      </w:r>
      <w:r w:rsidR="00A07087">
        <w:rPr>
          <w:rFonts w:ascii="Times New Roman" w:hAnsi="Times New Roman" w:cs="Times New Roman"/>
        </w:rPr>
        <w:t xml:space="preserve">) detected and </w:t>
      </w:r>
      <w:r w:rsidR="00A07087" w:rsidRPr="00916BFC">
        <w:rPr>
          <w:rFonts w:ascii="Times New Roman" w:hAnsi="Times New Roman" w:cs="Times New Roman"/>
          <w:i/>
        </w:rPr>
        <w:t>iv</w:t>
      </w:r>
      <w:r w:rsidR="00A07087">
        <w:rPr>
          <w:rFonts w:ascii="Times New Roman" w:hAnsi="Times New Roman" w:cs="Times New Roman"/>
        </w:rPr>
        <w:t>) ‘utilized’ for a judgment. B</w:t>
      </w:r>
      <w:r w:rsidR="00B3032E">
        <w:rPr>
          <w:rFonts w:ascii="Times New Roman" w:hAnsi="Times New Roman" w:cs="Times New Roman"/>
        </w:rPr>
        <w:t>ehaviours are relevant if they are known to correlate with personality (such as age). These are then made available for detection through the presentation of stimulus people</w:t>
      </w:r>
      <w:r w:rsidR="00742FEA">
        <w:rPr>
          <w:rFonts w:ascii="Times New Roman" w:hAnsi="Times New Roman" w:cs="Times New Roman"/>
        </w:rPr>
        <w:t xml:space="preserve"> (a methodological consideration) which can then be utilized by participants to reach a judgment (giving rise to individual differences in judges). This model also highlights the possibility that participants are not detecting the available facial morphometry </w:t>
      </w:r>
      <w:r w:rsidR="00D925C9">
        <w:rPr>
          <w:rFonts w:ascii="Times New Roman" w:hAnsi="Times New Roman" w:cs="Times New Roman"/>
        </w:rPr>
        <w:t xml:space="preserve">and instead focusing on other information available in the stimuli. </w:t>
      </w:r>
      <w:r w:rsidR="00DA2561">
        <w:rPr>
          <w:rFonts w:ascii="Times New Roman" w:hAnsi="Times New Roman" w:cs="Times New Roman"/>
        </w:rPr>
        <w:t>Nevertheless</w:t>
      </w:r>
      <w:r w:rsidR="00D925C9">
        <w:rPr>
          <w:rFonts w:ascii="Times New Roman" w:hAnsi="Times New Roman" w:cs="Times New Roman"/>
        </w:rPr>
        <w:t xml:space="preserve">, our results still suggest that there is no benefit of superior face recognition </w:t>
      </w:r>
      <w:r w:rsidR="00DA2561">
        <w:rPr>
          <w:rFonts w:ascii="Times New Roman" w:hAnsi="Times New Roman" w:cs="Times New Roman"/>
        </w:rPr>
        <w:t>on</w:t>
      </w:r>
      <w:r w:rsidR="00D925C9">
        <w:rPr>
          <w:rFonts w:ascii="Times New Roman" w:hAnsi="Times New Roman" w:cs="Times New Roman"/>
        </w:rPr>
        <w:t xml:space="preserve"> personality judgment accuracy. </w:t>
      </w:r>
    </w:p>
    <w:p w14:paraId="418C2304" w14:textId="616E78F7" w:rsidR="003E5DFB" w:rsidRPr="003E5DFB" w:rsidRDefault="002368C8" w:rsidP="003E5DFB">
      <w:pPr>
        <w:rPr>
          <w:rFonts w:ascii="Times New Roman" w:hAnsi="Times New Roman" w:cs="Times New Roman"/>
        </w:rPr>
      </w:pPr>
      <w:r>
        <w:rPr>
          <w:rFonts w:ascii="Times New Roman" w:hAnsi="Times New Roman" w:cs="Times New Roman"/>
        </w:rPr>
        <w:t xml:space="preserve">One critique of our target presentations could be that there is a variety of information beyond participant face shape that could be affecting perceptions of personality. </w:t>
      </w:r>
      <w:r w:rsidR="00323BD1">
        <w:rPr>
          <w:rFonts w:ascii="Times New Roman" w:hAnsi="Times New Roman" w:cs="Times New Roman"/>
        </w:rPr>
        <w:t xml:space="preserve">Going </w:t>
      </w:r>
      <w:r w:rsidR="003E5DFB" w:rsidRPr="003E5DFB">
        <w:rPr>
          <w:rFonts w:ascii="Times New Roman" w:hAnsi="Times New Roman" w:cs="Times New Roman"/>
        </w:rPr>
        <w:t xml:space="preserve">forward, standardising presentation of photographs could eliminate any cosmetic or grooming effects that may be ameliorating personality judgment accuracy. This is the typical approach in experimental research to </w:t>
      </w:r>
      <w:r w:rsidR="003E5DFB" w:rsidRPr="003E5DFB">
        <w:rPr>
          <w:rFonts w:ascii="Times New Roman" w:hAnsi="Times New Roman" w:cs="Times New Roman"/>
        </w:rPr>
        <w:lastRenderedPageBreak/>
        <w:t xml:space="preserve">exploring facial cues to traits. However, this is notably artificial and does not reflect everyday person judgments. </w:t>
      </w:r>
      <w:r w:rsidR="00323BD1">
        <w:rPr>
          <w:rFonts w:ascii="Times New Roman" w:hAnsi="Times New Roman" w:cs="Times New Roman"/>
        </w:rPr>
        <w:t xml:space="preserve">In fact, if research on kernel of truth requires abstract, artificial, presentations of individuals, then it suggests this model is not applicable for explaining everyday person judgment accuracy. </w:t>
      </w:r>
      <w:r w:rsidR="003E5DFB" w:rsidRPr="003E5DFB">
        <w:rPr>
          <w:rFonts w:ascii="Times New Roman" w:hAnsi="Times New Roman" w:cs="Times New Roman"/>
        </w:rPr>
        <w:t>Regardless of methodology, more research should focus on understanding the validity of</w:t>
      </w:r>
      <w:r w:rsidR="00323BD1">
        <w:rPr>
          <w:rFonts w:ascii="Times New Roman" w:hAnsi="Times New Roman" w:cs="Times New Roman"/>
        </w:rPr>
        <w:t xml:space="preserve"> the kernel of truth hypothesis, by focusing on </w:t>
      </w:r>
      <w:r w:rsidR="00B217E1">
        <w:rPr>
          <w:rFonts w:ascii="Times New Roman" w:hAnsi="Times New Roman" w:cs="Times New Roman"/>
        </w:rPr>
        <w:t>different individual differences in the characteristics</w:t>
      </w:r>
      <w:r w:rsidR="00B217E1" w:rsidRPr="003E5DFB">
        <w:rPr>
          <w:rFonts w:ascii="Times New Roman" w:hAnsi="Times New Roman" w:cs="Times New Roman"/>
        </w:rPr>
        <w:t xml:space="preserve"> </w:t>
      </w:r>
      <w:r w:rsidR="003E5DFB" w:rsidRPr="003E5DFB">
        <w:rPr>
          <w:rFonts w:ascii="Times New Roman" w:hAnsi="Times New Roman" w:cs="Times New Roman"/>
        </w:rPr>
        <w:t xml:space="preserve">of judges. </w:t>
      </w:r>
    </w:p>
    <w:p w14:paraId="3828366E" w14:textId="7508C0A6" w:rsidR="003E5DFB" w:rsidRDefault="00A968A8" w:rsidP="003E5DFB">
      <w:pPr>
        <w:rPr>
          <w:rFonts w:ascii="Times New Roman" w:hAnsi="Times New Roman" w:cs="Times New Roman"/>
        </w:rPr>
      </w:pPr>
      <w:r>
        <w:rPr>
          <w:rFonts w:ascii="Times New Roman" w:hAnsi="Times New Roman" w:cs="Times New Roman"/>
        </w:rPr>
        <w:t xml:space="preserve">Our </w:t>
      </w:r>
      <w:r w:rsidR="00323BD1">
        <w:rPr>
          <w:rFonts w:ascii="Times New Roman" w:hAnsi="Times New Roman" w:cs="Times New Roman"/>
        </w:rPr>
        <w:t xml:space="preserve">results replicate extant work in personality and face recognition ability. </w:t>
      </w:r>
      <w:r w:rsidR="003E5DFB" w:rsidRPr="003E5DFB">
        <w:rPr>
          <w:rFonts w:ascii="Times New Roman" w:hAnsi="Times New Roman" w:cs="Times New Roman"/>
        </w:rPr>
        <w:t xml:space="preserve">Previous research has identified </w:t>
      </w:r>
      <w:r w:rsidR="00B217E1">
        <w:rPr>
          <w:rFonts w:ascii="Times New Roman" w:hAnsi="Times New Roman" w:cs="Times New Roman"/>
        </w:rPr>
        <w:t xml:space="preserve">that </w:t>
      </w:r>
      <w:r w:rsidR="003E5DFB" w:rsidRPr="003E5DFB">
        <w:rPr>
          <w:rFonts w:ascii="Times New Roman" w:hAnsi="Times New Roman" w:cs="Times New Roman"/>
        </w:rPr>
        <w:t xml:space="preserve">the personality traits Extraversion (Lander &amp; </w:t>
      </w:r>
      <w:proofErr w:type="spellStart"/>
      <w:r w:rsidR="003E5DFB" w:rsidRPr="003E5DFB">
        <w:rPr>
          <w:rFonts w:ascii="Times New Roman" w:hAnsi="Times New Roman" w:cs="Times New Roman"/>
        </w:rPr>
        <w:t>Pyarekar</w:t>
      </w:r>
      <w:proofErr w:type="spellEnd"/>
      <w:r w:rsidR="003E5DFB" w:rsidRPr="003E5DFB">
        <w:rPr>
          <w:rFonts w:ascii="Times New Roman" w:hAnsi="Times New Roman" w:cs="Times New Roman"/>
        </w:rPr>
        <w:t xml:space="preserve">, 2015; Li et al., 2010) and social-anxiety (Davies et al., 2011; </w:t>
      </w:r>
      <w:proofErr w:type="spellStart"/>
      <w:r w:rsidR="003E5DFB" w:rsidRPr="003E5DFB">
        <w:rPr>
          <w:rFonts w:ascii="Times New Roman" w:hAnsi="Times New Roman" w:cs="Times New Roman"/>
        </w:rPr>
        <w:t>Megreya</w:t>
      </w:r>
      <w:proofErr w:type="spellEnd"/>
      <w:r w:rsidR="003E5DFB" w:rsidRPr="003E5DFB">
        <w:rPr>
          <w:rFonts w:ascii="Times New Roman" w:hAnsi="Times New Roman" w:cs="Times New Roman"/>
        </w:rPr>
        <w:t xml:space="preserve"> &amp; </w:t>
      </w:r>
      <w:proofErr w:type="spellStart"/>
      <w:r w:rsidR="003E5DFB" w:rsidRPr="003E5DFB">
        <w:rPr>
          <w:rFonts w:ascii="Times New Roman" w:hAnsi="Times New Roman" w:cs="Times New Roman"/>
        </w:rPr>
        <w:t>Bindemann</w:t>
      </w:r>
      <w:proofErr w:type="spellEnd"/>
      <w:r w:rsidR="003E5DFB" w:rsidRPr="003E5DFB">
        <w:rPr>
          <w:rFonts w:ascii="Times New Roman" w:hAnsi="Times New Roman" w:cs="Times New Roman"/>
        </w:rPr>
        <w:t>, 2013</w:t>
      </w:r>
      <w:r w:rsidR="00B217E1">
        <w:rPr>
          <w:rFonts w:ascii="Times New Roman" w:hAnsi="Times New Roman" w:cs="Times New Roman"/>
        </w:rPr>
        <w:t>;</w:t>
      </w:r>
      <w:r w:rsidR="003E5DFB" w:rsidRPr="003E5DFB">
        <w:rPr>
          <w:rFonts w:ascii="Times New Roman" w:hAnsi="Times New Roman" w:cs="Times New Roman"/>
        </w:rPr>
        <w:t xml:space="preserve"> </w:t>
      </w:r>
      <w:r w:rsidR="009D3645">
        <w:rPr>
          <w:rFonts w:ascii="Times New Roman" w:hAnsi="Times New Roman" w:cs="Times New Roman"/>
        </w:rPr>
        <w:t>s</w:t>
      </w:r>
      <w:r w:rsidR="009D3645" w:rsidRPr="003E5DFB">
        <w:rPr>
          <w:rFonts w:ascii="Times New Roman" w:hAnsi="Times New Roman" w:cs="Times New Roman"/>
        </w:rPr>
        <w:t xml:space="preserve">ee </w:t>
      </w:r>
      <w:r w:rsidR="003E5DFB" w:rsidRPr="003E5DFB">
        <w:rPr>
          <w:rFonts w:ascii="Times New Roman" w:hAnsi="Times New Roman" w:cs="Times New Roman"/>
        </w:rPr>
        <w:t>also Bobak et al., 2016) are associated with face recognition ability. We find that Extraversion does correlate with face recognition but Neuroticism did not. This could be due to the fact that the two Neuroticism questions in the 10 item Big Five inventory do not contain a social component (</w:t>
      </w:r>
      <w:r w:rsidR="003E5DFB" w:rsidRPr="003E5DFB">
        <w:rPr>
          <w:rFonts w:ascii="Times New Roman" w:hAnsi="Times New Roman" w:cs="Times New Roman"/>
          <w:i/>
        </w:rPr>
        <w:t>I see myself as someone who</w:t>
      </w:r>
      <w:r w:rsidR="003E5DFB" w:rsidRPr="003E5DFB">
        <w:rPr>
          <w:rFonts w:ascii="Times New Roman" w:hAnsi="Times New Roman" w:cs="Times New Roman"/>
        </w:rPr>
        <w:t>…</w:t>
      </w:r>
      <w:r w:rsidR="003E5DFB" w:rsidRPr="003E5DFB">
        <w:rPr>
          <w:rFonts w:ascii="Times New Roman" w:hAnsi="Times New Roman" w:cs="Times New Roman"/>
          <w:i/>
        </w:rPr>
        <w:t xml:space="preserve"> is relaxed, handles stress well </w:t>
      </w:r>
      <w:r w:rsidR="003E5DFB" w:rsidRPr="003E5DFB">
        <w:rPr>
          <w:rFonts w:ascii="Times New Roman" w:hAnsi="Times New Roman" w:cs="Times New Roman"/>
        </w:rPr>
        <w:t xml:space="preserve">and </w:t>
      </w:r>
      <w:r w:rsidR="003E5DFB" w:rsidRPr="003E5DFB">
        <w:rPr>
          <w:rFonts w:ascii="Times New Roman" w:hAnsi="Times New Roman" w:cs="Times New Roman"/>
          <w:i/>
        </w:rPr>
        <w:t xml:space="preserve">gets nervous easily; </w:t>
      </w:r>
      <w:proofErr w:type="spellStart"/>
      <w:r w:rsidR="003E5DFB" w:rsidRPr="003E5DFB">
        <w:rPr>
          <w:rFonts w:ascii="Times New Roman" w:hAnsi="Times New Roman" w:cs="Times New Roman"/>
        </w:rPr>
        <w:t>Rammstedt</w:t>
      </w:r>
      <w:proofErr w:type="spellEnd"/>
      <w:r w:rsidR="003E5DFB" w:rsidRPr="003E5DFB">
        <w:rPr>
          <w:rFonts w:ascii="Times New Roman" w:hAnsi="Times New Roman" w:cs="Times New Roman"/>
        </w:rPr>
        <w:t xml:space="preserve"> &amp; John, 2007). This has been suggested by others, who have cautioned against using short</w:t>
      </w:r>
      <w:r w:rsidR="00B217E1">
        <w:rPr>
          <w:rFonts w:ascii="Times New Roman" w:hAnsi="Times New Roman" w:cs="Times New Roman"/>
        </w:rPr>
        <w:t>-</w:t>
      </w:r>
      <w:r w:rsidR="003E5DFB" w:rsidRPr="003E5DFB">
        <w:rPr>
          <w:rFonts w:ascii="Times New Roman" w:hAnsi="Times New Roman" w:cs="Times New Roman"/>
        </w:rPr>
        <w:t>form personality measures as they may not capture all domains of the trait (Smith, McCarthy &amp; Anderson, 2000). In our case, the 10 item Big Five inventory allowed us to efficiently collect an overview of the key personality traits and replicate the extraversion correlation in a larger sample. However, future research should continue to explore socially-relevant anxiety and interpersonal behaviour as potential correlates for face recognition ability.</w:t>
      </w:r>
    </w:p>
    <w:p w14:paraId="033A6D8D" w14:textId="5C620395" w:rsidR="00B64416" w:rsidRPr="003E5DFB" w:rsidRDefault="00B64416" w:rsidP="003E5DFB">
      <w:pPr>
        <w:rPr>
          <w:rFonts w:ascii="Times New Roman" w:hAnsi="Times New Roman" w:cs="Times New Roman"/>
        </w:rPr>
      </w:pPr>
      <w:r>
        <w:rPr>
          <w:rFonts w:ascii="Times New Roman" w:hAnsi="Times New Roman" w:cs="Times New Roman"/>
        </w:rPr>
        <w:t xml:space="preserve">We are mindful of constraints on the generality of our </w:t>
      </w:r>
      <w:r w:rsidR="007F09FE">
        <w:rPr>
          <w:rFonts w:ascii="Times New Roman" w:hAnsi="Times New Roman" w:cs="Times New Roman"/>
        </w:rPr>
        <w:t xml:space="preserve">current paper </w:t>
      </w:r>
      <w:r>
        <w:rPr>
          <w:rFonts w:ascii="Times New Roman" w:hAnsi="Times New Roman" w:cs="Times New Roman"/>
        </w:rPr>
        <w:t xml:space="preserve">(Simons, </w:t>
      </w:r>
      <w:proofErr w:type="spellStart"/>
      <w:r>
        <w:rPr>
          <w:rFonts w:ascii="Times New Roman" w:hAnsi="Times New Roman" w:cs="Times New Roman"/>
        </w:rPr>
        <w:t>Shoda</w:t>
      </w:r>
      <w:proofErr w:type="spellEnd"/>
      <w:r w:rsidR="009D3645">
        <w:rPr>
          <w:rFonts w:ascii="Times New Roman" w:hAnsi="Times New Roman" w:cs="Times New Roman"/>
        </w:rPr>
        <w:t>,</w:t>
      </w:r>
      <w:r>
        <w:rPr>
          <w:rFonts w:ascii="Times New Roman" w:hAnsi="Times New Roman" w:cs="Times New Roman"/>
        </w:rPr>
        <w:t xml:space="preserve"> &amp; Lindsay, 2017). </w:t>
      </w:r>
      <w:r w:rsidR="007F09FE">
        <w:rPr>
          <w:rFonts w:ascii="Times New Roman" w:hAnsi="Times New Roman" w:cs="Times New Roman"/>
        </w:rPr>
        <w:t xml:space="preserve">Our study is reliant on volunteer participation for the face processing data, self-selected photograph donation and personality judgment data aspects of the study. We do observe a trend </w:t>
      </w:r>
      <w:r w:rsidR="009D3645">
        <w:rPr>
          <w:rFonts w:ascii="Times New Roman" w:hAnsi="Times New Roman" w:cs="Times New Roman"/>
        </w:rPr>
        <w:t>in that</w:t>
      </w:r>
      <w:r w:rsidR="007F09FE">
        <w:rPr>
          <w:rFonts w:ascii="Times New Roman" w:hAnsi="Times New Roman" w:cs="Times New Roman"/>
        </w:rPr>
        <w:t xml:space="preserve"> higher scoring face processors </w:t>
      </w:r>
      <w:r w:rsidR="009D3645">
        <w:rPr>
          <w:rFonts w:ascii="Times New Roman" w:hAnsi="Times New Roman" w:cs="Times New Roman"/>
        </w:rPr>
        <w:t xml:space="preserve">chose </w:t>
      </w:r>
      <w:r w:rsidR="007F09FE">
        <w:rPr>
          <w:rFonts w:ascii="Times New Roman" w:hAnsi="Times New Roman" w:cs="Times New Roman"/>
        </w:rPr>
        <w:t xml:space="preserve">to engage with our study. </w:t>
      </w:r>
      <w:r w:rsidR="00FF48D0">
        <w:rPr>
          <w:rFonts w:ascii="Times New Roman" w:hAnsi="Times New Roman" w:cs="Times New Roman"/>
        </w:rPr>
        <w:t>Further, all three part</w:t>
      </w:r>
      <w:r w:rsidR="009D3645">
        <w:rPr>
          <w:rFonts w:ascii="Times New Roman" w:hAnsi="Times New Roman" w:cs="Times New Roman"/>
        </w:rPr>
        <w:t xml:space="preserve">icipant groups </w:t>
      </w:r>
      <w:r w:rsidR="00FF48D0">
        <w:rPr>
          <w:rFonts w:ascii="Times New Roman" w:hAnsi="Times New Roman" w:cs="Times New Roman"/>
        </w:rPr>
        <w:t xml:space="preserve">of the study </w:t>
      </w:r>
      <w:r w:rsidR="009D3645">
        <w:rPr>
          <w:rFonts w:ascii="Times New Roman" w:hAnsi="Times New Roman" w:cs="Times New Roman"/>
        </w:rPr>
        <w:t xml:space="preserve">were </w:t>
      </w:r>
      <w:r w:rsidR="00FF48D0">
        <w:rPr>
          <w:rFonts w:ascii="Times New Roman" w:hAnsi="Times New Roman" w:cs="Times New Roman"/>
        </w:rPr>
        <w:t xml:space="preserve">primarily recruited from the UK. We can consider our large dataset, with a broad range of ages and personalities, to be reasonably representative of individuals within the UK who are interested in psychological research. This population is the same as those typically used in personality judgment and face memory like our own. We suggest that caution should </w:t>
      </w:r>
      <w:r w:rsidR="00FF48D0">
        <w:rPr>
          <w:rFonts w:ascii="Times New Roman" w:hAnsi="Times New Roman" w:cs="Times New Roman"/>
        </w:rPr>
        <w:lastRenderedPageBreak/>
        <w:t xml:space="preserve">be used when applying our results to other countries and languages, but highlight the relevance of our work to similar face processing and personality judgment research. </w:t>
      </w:r>
    </w:p>
    <w:p w14:paraId="79BCFBF7" w14:textId="77777777" w:rsidR="003E5DFB" w:rsidRPr="003E5DFB" w:rsidRDefault="003E5DFB" w:rsidP="003E5DFB">
      <w:pPr>
        <w:rPr>
          <w:rFonts w:ascii="Times New Roman" w:hAnsi="Times New Roman" w:cs="Times New Roman"/>
          <w:b/>
        </w:rPr>
      </w:pPr>
      <w:r w:rsidRPr="003E5DFB">
        <w:rPr>
          <w:rFonts w:ascii="Times New Roman" w:hAnsi="Times New Roman" w:cs="Times New Roman"/>
          <w:b/>
        </w:rPr>
        <w:t>Conclusions</w:t>
      </w:r>
    </w:p>
    <w:p w14:paraId="621B230C" w14:textId="5A890D4C" w:rsidR="003E5DFB" w:rsidRDefault="003E5DFB" w:rsidP="003E5DFB">
      <w:pPr>
        <w:rPr>
          <w:rFonts w:ascii="Times New Roman" w:hAnsi="Times New Roman" w:cs="Times New Roman"/>
        </w:rPr>
      </w:pPr>
      <w:r w:rsidRPr="003E5DFB">
        <w:rPr>
          <w:rFonts w:ascii="Times New Roman" w:hAnsi="Times New Roman" w:cs="Times New Roman"/>
        </w:rPr>
        <w:t xml:space="preserve">This paper has explored the relationship between face recognition, personality trait judgment accuracy and personality. With our large sample size, we can convincingly suggest that there is no relationship between heightened trait and heightened face recognition. These results should be noted in applied (super-recogniser surveillance personnel may not be better at detecting threats in general) and </w:t>
      </w:r>
      <w:r w:rsidR="009D3645">
        <w:rPr>
          <w:rFonts w:ascii="Times New Roman" w:hAnsi="Times New Roman" w:cs="Times New Roman"/>
        </w:rPr>
        <w:t xml:space="preserve">theoretical </w:t>
      </w:r>
      <w:r w:rsidRPr="003E5DFB">
        <w:rPr>
          <w:rFonts w:ascii="Times New Roman" w:hAnsi="Times New Roman" w:cs="Times New Roman"/>
        </w:rPr>
        <w:t xml:space="preserve">research (the validity of the kernel of truth hypothesis) settings. Importantly, we find further evidence that extraversion is an important </w:t>
      </w:r>
      <w:r w:rsidR="00B217E1">
        <w:rPr>
          <w:rFonts w:ascii="Times New Roman" w:hAnsi="Times New Roman" w:cs="Times New Roman"/>
        </w:rPr>
        <w:t>correlate of</w:t>
      </w:r>
      <w:r w:rsidRPr="003E5DFB">
        <w:rPr>
          <w:rFonts w:ascii="Times New Roman" w:hAnsi="Times New Roman" w:cs="Times New Roman"/>
        </w:rPr>
        <w:t xml:space="preserve"> face memory</w:t>
      </w:r>
      <w:r w:rsidR="00B217E1">
        <w:rPr>
          <w:rFonts w:ascii="Times New Roman" w:hAnsi="Times New Roman" w:cs="Times New Roman"/>
        </w:rPr>
        <w:t xml:space="preserve"> ability</w:t>
      </w:r>
      <w:r w:rsidRPr="003E5DFB">
        <w:rPr>
          <w:rFonts w:ascii="Times New Roman" w:hAnsi="Times New Roman" w:cs="Times New Roman"/>
        </w:rPr>
        <w:t>.</w:t>
      </w:r>
    </w:p>
    <w:p w14:paraId="1FA0E1AB" w14:textId="174B93FE" w:rsidR="00FA24FB" w:rsidRDefault="00FA24FB" w:rsidP="003E5DFB">
      <w:pPr>
        <w:rPr>
          <w:rFonts w:ascii="Times New Roman" w:hAnsi="Times New Roman" w:cs="Times New Roman"/>
        </w:rPr>
      </w:pPr>
    </w:p>
    <w:p w14:paraId="67F23968" w14:textId="77777777" w:rsidR="00FA24FB" w:rsidRDefault="00FA24FB" w:rsidP="00FA24FB">
      <w:pPr>
        <w:ind w:firstLine="0"/>
        <w:rPr>
          <w:rFonts w:ascii="Times New Roman" w:hAnsi="Times New Roman" w:cs="Times New Roman"/>
        </w:rPr>
        <w:sectPr w:rsidR="00FA24FB" w:rsidSect="00FA24FB">
          <w:type w:val="continuous"/>
          <w:pgSz w:w="11906" w:h="16838"/>
          <w:pgMar w:top="1440" w:right="1440" w:bottom="1440" w:left="1440" w:header="708" w:footer="708" w:gutter="0"/>
          <w:lnNumType w:countBy="1"/>
          <w:cols w:space="708"/>
          <w:docGrid w:linePitch="360"/>
        </w:sectPr>
      </w:pPr>
    </w:p>
    <w:p w14:paraId="497924C1" w14:textId="328308B8" w:rsidR="00FA24FB" w:rsidRPr="003E5DFB" w:rsidRDefault="00FA24FB" w:rsidP="00FA24FB">
      <w:pPr>
        <w:ind w:firstLine="0"/>
        <w:rPr>
          <w:rFonts w:ascii="Times New Roman" w:hAnsi="Times New Roman" w:cs="Times New Roman"/>
        </w:rPr>
        <w:sectPr w:rsidR="00FA24FB" w:rsidRPr="003E5DFB" w:rsidSect="00FA24FB">
          <w:pgSz w:w="11906" w:h="16838"/>
          <w:pgMar w:top="1440" w:right="1440" w:bottom="1440" w:left="1440" w:header="708" w:footer="708" w:gutter="0"/>
          <w:lnNumType w:countBy="1"/>
          <w:cols w:space="708"/>
          <w:docGrid w:linePitch="360"/>
        </w:sectPr>
      </w:pPr>
    </w:p>
    <w:p w14:paraId="461C67FD" w14:textId="77777777" w:rsidR="003E5DFB" w:rsidRPr="004531AD" w:rsidRDefault="003E5DFB" w:rsidP="00FA24FB">
      <w:pPr>
        <w:ind w:firstLine="0"/>
        <w:rPr>
          <w:rFonts w:ascii="Times New Roman" w:hAnsi="Times New Roman" w:cs="Times New Roman"/>
          <w:b/>
        </w:rPr>
      </w:pPr>
      <w:r w:rsidRPr="004531AD">
        <w:rPr>
          <w:rFonts w:ascii="Times New Roman" w:hAnsi="Times New Roman" w:cs="Times New Roman"/>
          <w:b/>
        </w:rPr>
        <w:t>References</w:t>
      </w:r>
    </w:p>
    <w:p w14:paraId="4ACE2C93" w14:textId="77777777" w:rsidR="003E5DFB" w:rsidRPr="004531AD" w:rsidRDefault="003E5DFB" w:rsidP="00AB30B6">
      <w:pPr>
        <w:ind w:left="720" w:hanging="720"/>
        <w:rPr>
          <w:rFonts w:ascii="Times New Roman" w:hAnsi="Times New Roman" w:cs="Times New Roman"/>
        </w:rPr>
      </w:pPr>
      <w:r w:rsidRPr="004531AD">
        <w:rPr>
          <w:rFonts w:ascii="Times New Roman" w:hAnsi="Times New Roman" w:cs="Times New Roman"/>
        </w:rPr>
        <w:t xml:space="preserve">Albright, L., Kenny, D. A., &amp; Malloy, T. E. (1988). Consensus in personality judgments at zero acquaintance. </w:t>
      </w:r>
      <w:r w:rsidRPr="004531AD">
        <w:rPr>
          <w:rFonts w:ascii="Times New Roman" w:hAnsi="Times New Roman" w:cs="Times New Roman"/>
          <w:i/>
        </w:rPr>
        <w:t>Journal of Personality and Social Psychology</w:t>
      </w:r>
      <w:r w:rsidRPr="004531AD">
        <w:rPr>
          <w:rFonts w:ascii="Times New Roman" w:hAnsi="Times New Roman" w:cs="Times New Roman"/>
        </w:rPr>
        <w:t xml:space="preserve">, </w:t>
      </w:r>
      <w:r w:rsidRPr="00AB30B6">
        <w:rPr>
          <w:rFonts w:ascii="Times New Roman" w:hAnsi="Times New Roman" w:cs="Times New Roman"/>
          <w:i/>
        </w:rPr>
        <w:t>55</w:t>
      </w:r>
      <w:r w:rsidRPr="004531AD">
        <w:rPr>
          <w:rFonts w:ascii="Times New Roman" w:hAnsi="Times New Roman" w:cs="Times New Roman"/>
        </w:rPr>
        <w:t>(3), 387–395. doi:10.1037/0022-3514.55.3.387</w:t>
      </w:r>
    </w:p>
    <w:p w14:paraId="6290F12C" w14:textId="77777777" w:rsidR="003E5DFB" w:rsidRPr="004531AD" w:rsidRDefault="003E5DFB" w:rsidP="00AB30B6">
      <w:pPr>
        <w:ind w:left="720" w:hanging="720"/>
        <w:rPr>
          <w:rFonts w:ascii="Times New Roman" w:hAnsi="Times New Roman" w:cs="Times New Roman"/>
        </w:rPr>
      </w:pPr>
      <w:r w:rsidRPr="004531AD">
        <w:rPr>
          <w:rFonts w:ascii="Times New Roman" w:hAnsi="Times New Roman" w:cs="Times New Roman"/>
        </w:rPr>
        <w:t xml:space="preserve">Back, M. D., </w:t>
      </w:r>
      <w:proofErr w:type="spellStart"/>
      <w:r w:rsidRPr="004531AD">
        <w:rPr>
          <w:rFonts w:ascii="Times New Roman" w:hAnsi="Times New Roman" w:cs="Times New Roman"/>
        </w:rPr>
        <w:t>Schmukle</w:t>
      </w:r>
      <w:proofErr w:type="spellEnd"/>
      <w:r w:rsidRPr="004531AD">
        <w:rPr>
          <w:rFonts w:ascii="Times New Roman" w:hAnsi="Times New Roman" w:cs="Times New Roman"/>
        </w:rPr>
        <w:t xml:space="preserve">, S. C., &amp; </w:t>
      </w:r>
      <w:proofErr w:type="spellStart"/>
      <w:r w:rsidRPr="004531AD">
        <w:rPr>
          <w:rFonts w:ascii="Times New Roman" w:hAnsi="Times New Roman" w:cs="Times New Roman"/>
        </w:rPr>
        <w:t>Egloff</w:t>
      </w:r>
      <w:proofErr w:type="spellEnd"/>
      <w:r w:rsidRPr="004531AD">
        <w:rPr>
          <w:rFonts w:ascii="Times New Roman" w:hAnsi="Times New Roman" w:cs="Times New Roman"/>
        </w:rPr>
        <w:t xml:space="preserve">, B. (2010). Why are narcissists so charming at first sight? Decoding the narcissism–popularity link at zero acquaintance. </w:t>
      </w:r>
      <w:r w:rsidRPr="004531AD">
        <w:rPr>
          <w:rFonts w:ascii="Times New Roman" w:hAnsi="Times New Roman" w:cs="Times New Roman"/>
          <w:i/>
        </w:rPr>
        <w:t>Journal of Personality and Social Psychology</w:t>
      </w:r>
      <w:r w:rsidRPr="004531AD">
        <w:rPr>
          <w:rFonts w:ascii="Times New Roman" w:hAnsi="Times New Roman" w:cs="Times New Roman"/>
        </w:rPr>
        <w:t xml:space="preserve">, </w:t>
      </w:r>
      <w:r w:rsidRPr="00AB30B6">
        <w:rPr>
          <w:rFonts w:ascii="Times New Roman" w:hAnsi="Times New Roman" w:cs="Times New Roman"/>
          <w:i/>
        </w:rPr>
        <w:t>98</w:t>
      </w:r>
      <w:r w:rsidRPr="004531AD">
        <w:rPr>
          <w:rFonts w:ascii="Times New Roman" w:hAnsi="Times New Roman" w:cs="Times New Roman"/>
        </w:rPr>
        <w:t>(1), 132–145. doi:10.1037/a0016338</w:t>
      </w:r>
    </w:p>
    <w:p w14:paraId="6D8102CB" w14:textId="17D22B88" w:rsidR="003E5DFB" w:rsidRPr="004531AD" w:rsidRDefault="003E5DFB" w:rsidP="00AB30B6">
      <w:pPr>
        <w:ind w:left="720" w:hanging="720"/>
        <w:rPr>
          <w:rFonts w:ascii="Times New Roman" w:eastAsia="Times New Roman" w:hAnsi="Times New Roman" w:cs="Times New Roman"/>
          <w:color w:val="000000"/>
          <w:lang w:eastAsia="en-GB"/>
        </w:rPr>
      </w:pPr>
      <w:r w:rsidRPr="004531AD">
        <w:rPr>
          <w:rFonts w:ascii="Times New Roman" w:eastAsia="Times New Roman" w:hAnsi="Times New Roman" w:cs="Times New Roman"/>
          <w:color w:val="000000"/>
          <w:lang w:eastAsia="en-GB"/>
        </w:rPr>
        <w:t>Berry, D. S. (1990). Taking people at face value: Evidence for the kernel of truth hypothesis. </w:t>
      </w:r>
      <w:r w:rsidRPr="004531AD">
        <w:rPr>
          <w:rFonts w:ascii="Times New Roman" w:eastAsia="Times New Roman" w:hAnsi="Times New Roman" w:cs="Times New Roman"/>
          <w:i/>
          <w:iCs/>
          <w:color w:val="000000"/>
          <w:lang w:eastAsia="en-GB"/>
        </w:rPr>
        <w:t>Social Cognition</w:t>
      </w:r>
      <w:r w:rsidRPr="004531AD">
        <w:rPr>
          <w:rFonts w:ascii="Times New Roman" w:eastAsia="Times New Roman" w:hAnsi="Times New Roman" w:cs="Times New Roman"/>
          <w:color w:val="000000"/>
          <w:lang w:eastAsia="en-GB"/>
        </w:rPr>
        <w:t>, </w:t>
      </w:r>
      <w:r w:rsidRPr="004531AD">
        <w:rPr>
          <w:rFonts w:ascii="Times New Roman" w:eastAsia="Times New Roman" w:hAnsi="Times New Roman" w:cs="Times New Roman"/>
          <w:i/>
          <w:iCs/>
          <w:color w:val="000000"/>
          <w:lang w:eastAsia="en-GB"/>
        </w:rPr>
        <w:t>8</w:t>
      </w:r>
      <w:r w:rsidRPr="004531AD">
        <w:rPr>
          <w:rFonts w:ascii="Times New Roman" w:eastAsia="Times New Roman" w:hAnsi="Times New Roman" w:cs="Times New Roman"/>
          <w:color w:val="000000"/>
          <w:lang w:eastAsia="en-GB"/>
        </w:rPr>
        <w:t>(4), 343-361.</w:t>
      </w:r>
      <w:r w:rsidR="007607F3" w:rsidRPr="00AB30B6">
        <w:rPr>
          <w:rFonts w:ascii="Times New Roman" w:hAnsi="Times New Roman" w:cs="Times New Roman"/>
        </w:rPr>
        <w:t xml:space="preserve"> https://doi.org/10.1521/soco.1990.8.4.343</w:t>
      </w:r>
    </w:p>
    <w:p w14:paraId="09550F79" w14:textId="77777777" w:rsidR="003E5DFB" w:rsidRPr="004531AD" w:rsidRDefault="003E5DFB" w:rsidP="00AB30B6">
      <w:pPr>
        <w:autoSpaceDE w:val="0"/>
        <w:autoSpaceDN w:val="0"/>
        <w:adjustRightInd w:val="0"/>
        <w:ind w:left="720" w:hanging="720"/>
        <w:rPr>
          <w:rFonts w:ascii="Times New Roman" w:hAnsi="Times New Roman" w:cs="Times New Roman"/>
          <w:color w:val="000000" w:themeColor="text1"/>
        </w:rPr>
      </w:pPr>
      <w:r w:rsidRPr="004531AD">
        <w:rPr>
          <w:rFonts w:ascii="Times New Roman" w:hAnsi="Times New Roman" w:cs="Times New Roman"/>
          <w:color w:val="000000" w:themeColor="text1"/>
        </w:rPr>
        <w:t xml:space="preserve">Bobak, A. K., Bennetts, R. J., Parris, B. A., Jansari, A., &amp; Bate, S. (2016). An in-depth cognitive examination of individuals with superior face recognition skills. </w:t>
      </w:r>
      <w:r w:rsidRPr="004531AD">
        <w:rPr>
          <w:rFonts w:ascii="Times New Roman" w:hAnsi="Times New Roman" w:cs="Times New Roman"/>
          <w:i/>
          <w:color w:val="000000" w:themeColor="text1"/>
        </w:rPr>
        <w:t>Cortex</w:t>
      </w:r>
      <w:r w:rsidRPr="004531AD">
        <w:rPr>
          <w:rFonts w:ascii="Times New Roman" w:hAnsi="Times New Roman" w:cs="Times New Roman"/>
          <w:color w:val="000000" w:themeColor="text1"/>
        </w:rPr>
        <w:t xml:space="preserve">, </w:t>
      </w:r>
      <w:r w:rsidRPr="004531AD">
        <w:rPr>
          <w:rFonts w:ascii="Times New Roman" w:hAnsi="Times New Roman" w:cs="Times New Roman"/>
          <w:i/>
          <w:color w:val="000000" w:themeColor="text1"/>
        </w:rPr>
        <w:t>82,</w:t>
      </w:r>
      <w:r w:rsidRPr="004531AD">
        <w:rPr>
          <w:rFonts w:ascii="Times New Roman" w:hAnsi="Times New Roman" w:cs="Times New Roman"/>
          <w:color w:val="000000" w:themeColor="text1"/>
        </w:rPr>
        <w:t xml:space="preserve"> 48-62. doi:10.1016/j.cortex.2016.05.003 </w:t>
      </w:r>
    </w:p>
    <w:p w14:paraId="1F3F53D3" w14:textId="77777777" w:rsidR="003E5DFB" w:rsidRPr="004531AD" w:rsidRDefault="003E5DFB" w:rsidP="00AB30B6">
      <w:pPr>
        <w:autoSpaceDE w:val="0"/>
        <w:autoSpaceDN w:val="0"/>
        <w:adjustRightInd w:val="0"/>
        <w:ind w:left="720" w:hanging="720"/>
        <w:rPr>
          <w:rFonts w:ascii="Times New Roman" w:hAnsi="Times New Roman" w:cs="Times New Roman"/>
          <w:color w:val="000000" w:themeColor="text1"/>
        </w:rPr>
      </w:pPr>
      <w:r w:rsidRPr="004531AD">
        <w:rPr>
          <w:rFonts w:ascii="Times New Roman" w:hAnsi="Times New Roman" w:cs="Times New Roman"/>
          <w:color w:val="000000" w:themeColor="text1"/>
        </w:rPr>
        <w:t xml:space="preserve">Bobak, A. K., Hancock, P. J. B., &amp; Bate, S. (2016). Super-Recognizers in action: Evidence from face matching and face memory tasks. </w:t>
      </w:r>
      <w:r w:rsidRPr="004531AD">
        <w:rPr>
          <w:rFonts w:ascii="Times New Roman" w:hAnsi="Times New Roman" w:cs="Times New Roman"/>
          <w:i/>
          <w:color w:val="000000" w:themeColor="text1"/>
        </w:rPr>
        <w:t>Applied Cognitive Psychology, 30</w:t>
      </w:r>
      <w:r w:rsidRPr="00AB30B6">
        <w:rPr>
          <w:rFonts w:ascii="Times New Roman" w:hAnsi="Times New Roman" w:cs="Times New Roman"/>
          <w:color w:val="000000" w:themeColor="text1"/>
        </w:rPr>
        <w:t>(1),</w:t>
      </w:r>
      <w:r w:rsidRPr="004531AD">
        <w:rPr>
          <w:rFonts w:ascii="Times New Roman" w:hAnsi="Times New Roman" w:cs="Times New Roman"/>
          <w:color w:val="000000" w:themeColor="text1"/>
        </w:rPr>
        <w:t xml:space="preserve"> 81-91. </w:t>
      </w:r>
      <w:proofErr w:type="spellStart"/>
      <w:r w:rsidRPr="004531AD">
        <w:rPr>
          <w:rFonts w:ascii="Times New Roman" w:hAnsi="Times New Roman" w:cs="Times New Roman"/>
          <w:color w:val="000000" w:themeColor="text1"/>
        </w:rPr>
        <w:t>doi</w:t>
      </w:r>
      <w:proofErr w:type="spellEnd"/>
      <w:r w:rsidRPr="004531AD">
        <w:rPr>
          <w:rFonts w:ascii="Times New Roman" w:hAnsi="Times New Roman" w:cs="Times New Roman"/>
          <w:color w:val="000000" w:themeColor="text1"/>
        </w:rPr>
        <w:t>: 10.1002/acp.3170</w:t>
      </w:r>
    </w:p>
    <w:p w14:paraId="5B7F8856" w14:textId="77777777" w:rsidR="003E5DFB" w:rsidRPr="004531AD" w:rsidRDefault="003E5DFB" w:rsidP="00AB30B6">
      <w:pPr>
        <w:autoSpaceDE w:val="0"/>
        <w:autoSpaceDN w:val="0"/>
        <w:adjustRightInd w:val="0"/>
        <w:ind w:left="720" w:hanging="720"/>
        <w:rPr>
          <w:rFonts w:ascii="Times New Roman" w:hAnsi="Times New Roman" w:cs="Times New Roman"/>
          <w:color w:val="000000" w:themeColor="text1"/>
          <w:lang w:val="nl-NL"/>
        </w:rPr>
      </w:pPr>
      <w:r w:rsidRPr="004531AD">
        <w:rPr>
          <w:rFonts w:ascii="Times New Roman" w:hAnsi="Times New Roman" w:cs="Times New Roman"/>
          <w:color w:val="222222"/>
        </w:rPr>
        <w:t xml:space="preserve">Bobak, A. K., Pampoulov, P., &amp; Bate, S. (2016). Detecting superior face recognition skills in a large sample of young British adults. </w:t>
      </w:r>
      <w:r w:rsidRPr="004531AD">
        <w:rPr>
          <w:rFonts w:ascii="Times New Roman" w:hAnsi="Times New Roman" w:cs="Times New Roman"/>
          <w:i/>
          <w:color w:val="222222"/>
          <w:lang w:val="nl-NL"/>
        </w:rPr>
        <w:t>Frontiers in Psychology, 22</w:t>
      </w:r>
      <w:r w:rsidRPr="00AB30B6">
        <w:rPr>
          <w:rFonts w:ascii="Times New Roman" w:hAnsi="Times New Roman" w:cs="Times New Roman"/>
          <w:color w:val="222222"/>
          <w:lang w:val="nl-NL"/>
        </w:rPr>
        <w:t>(7),</w:t>
      </w:r>
      <w:r w:rsidRPr="004531AD">
        <w:rPr>
          <w:rFonts w:ascii="Times New Roman" w:hAnsi="Times New Roman" w:cs="Times New Roman"/>
          <w:color w:val="222222"/>
          <w:lang w:val="nl-NL"/>
        </w:rPr>
        <w:t xml:space="preserve"> 1-16. doi:10.3389/ fpsyg.2016.01378</w:t>
      </w:r>
    </w:p>
    <w:p w14:paraId="469E3E68" w14:textId="1D355A91" w:rsidR="003E5DFB" w:rsidRPr="004531AD" w:rsidRDefault="003E5DFB" w:rsidP="00AB30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cs="Times New Roman"/>
          <w:color w:val="222222"/>
        </w:rPr>
      </w:pPr>
      <w:r w:rsidRPr="004531AD">
        <w:rPr>
          <w:rFonts w:ascii="Times New Roman" w:hAnsi="Times New Roman" w:cs="Times New Roman"/>
          <w:color w:val="222222"/>
          <w:lang w:val="nl-NL"/>
        </w:rPr>
        <w:t xml:space="preserve">Borkenau, P., Brecke, S., Möttig, C., &amp; Paelecke, M. (2009). </w:t>
      </w:r>
      <w:r w:rsidRPr="004531AD">
        <w:rPr>
          <w:rFonts w:ascii="Times New Roman" w:hAnsi="Times New Roman" w:cs="Times New Roman"/>
          <w:color w:val="222222"/>
        </w:rPr>
        <w:t>Extraversion is accurately perceived after a 50-ms exposure to a face. </w:t>
      </w:r>
      <w:r w:rsidRPr="004531AD">
        <w:rPr>
          <w:rFonts w:ascii="Times New Roman" w:hAnsi="Times New Roman" w:cs="Times New Roman"/>
          <w:i/>
          <w:color w:val="222222"/>
        </w:rPr>
        <w:t>Journal of Research in Personality</w:t>
      </w:r>
      <w:r w:rsidRPr="004531AD">
        <w:rPr>
          <w:rFonts w:ascii="Times New Roman" w:hAnsi="Times New Roman" w:cs="Times New Roman"/>
          <w:color w:val="222222"/>
        </w:rPr>
        <w:t>, </w:t>
      </w:r>
      <w:r w:rsidRPr="004531AD">
        <w:rPr>
          <w:rFonts w:ascii="Times New Roman" w:hAnsi="Times New Roman" w:cs="Times New Roman"/>
          <w:i/>
          <w:color w:val="222222"/>
        </w:rPr>
        <w:t>43</w:t>
      </w:r>
      <w:r w:rsidRPr="004531AD">
        <w:rPr>
          <w:rFonts w:ascii="Times New Roman" w:hAnsi="Times New Roman" w:cs="Times New Roman"/>
          <w:color w:val="222222"/>
        </w:rPr>
        <w:t>(4), 703-706.</w:t>
      </w:r>
      <w:r w:rsidR="007607F3" w:rsidRPr="00AB30B6">
        <w:rPr>
          <w:rFonts w:ascii="Times New Roman" w:hAnsi="Times New Roman" w:cs="Times New Roman"/>
        </w:rPr>
        <w:t xml:space="preserve"> http://dx.doi.org/10.1016/j.jrp.2009.03.007</w:t>
      </w:r>
    </w:p>
    <w:p w14:paraId="3FCCFC97" w14:textId="77777777" w:rsidR="003E5DFB" w:rsidRPr="004531AD" w:rsidRDefault="003E5DFB" w:rsidP="00AB30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cs="Times New Roman"/>
        </w:rPr>
      </w:pPr>
      <w:proofErr w:type="spellStart"/>
      <w:r w:rsidRPr="004531AD">
        <w:rPr>
          <w:rFonts w:ascii="Times New Roman" w:hAnsi="Times New Roman" w:cs="Times New Roman"/>
        </w:rPr>
        <w:t>Boshyan</w:t>
      </w:r>
      <w:proofErr w:type="spellEnd"/>
      <w:r w:rsidRPr="004531AD">
        <w:rPr>
          <w:rFonts w:ascii="Times New Roman" w:hAnsi="Times New Roman" w:cs="Times New Roman"/>
        </w:rPr>
        <w:t xml:space="preserve">, J., </w:t>
      </w:r>
      <w:proofErr w:type="spellStart"/>
      <w:r w:rsidRPr="004531AD">
        <w:rPr>
          <w:rFonts w:ascii="Times New Roman" w:hAnsi="Times New Roman" w:cs="Times New Roman"/>
        </w:rPr>
        <w:t>Zebrowitz</w:t>
      </w:r>
      <w:proofErr w:type="spellEnd"/>
      <w:r w:rsidRPr="004531AD">
        <w:rPr>
          <w:rFonts w:ascii="Times New Roman" w:hAnsi="Times New Roman" w:cs="Times New Roman"/>
        </w:rPr>
        <w:t xml:space="preserve">, L. A., Franklin, R. G., Jr., McCormick, C. M., &amp; </w:t>
      </w:r>
      <w:proofErr w:type="spellStart"/>
      <w:r w:rsidRPr="004531AD">
        <w:rPr>
          <w:rFonts w:ascii="Times New Roman" w:hAnsi="Times New Roman" w:cs="Times New Roman"/>
        </w:rPr>
        <w:t>Carré</w:t>
      </w:r>
      <w:proofErr w:type="spellEnd"/>
      <w:r w:rsidRPr="004531AD">
        <w:rPr>
          <w:rFonts w:ascii="Times New Roman" w:hAnsi="Times New Roman" w:cs="Times New Roman"/>
        </w:rPr>
        <w:t xml:space="preserve">, J. M. (2013). Age similarities in recognizing threat from faces and diagnostic cues. </w:t>
      </w:r>
      <w:r w:rsidRPr="004531AD">
        <w:rPr>
          <w:rFonts w:ascii="Times New Roman" w:hAnsi="Times New Roman" w:cs="Times New Roman"/>
          <w:i/>
        </w:rPr>
        <w:t>The Journals of Gerontology, Series B: Psychological Sciences and Social Sciences</w:t>
      </w:r>
      <w:r w:rsidRPr="004531AD">
        <w:rPr>
          <w:rFonts w:ascii="Times New Roman" w:hAnsi="Times New Roman" w:cs="Times New Roman"/>
        </w:rPr>
        <w:t>, 69(5), 710-718. doi:10.1093/</w:t>
      </w:r>
      <w:proofErr w:type="spellStart"/>
      <w:r w:rsidRPr="004531AD">
        <w:rPr>
          <w:rFonts w:ascii="Times New Roman" w:hAnsi="Times New Roman" w:cs="Times New Roman"/>
        </w:rPr>
        <w:t>geronb</w:t>
      </w:r>
      <w:proofErr w:type="spellEnd"/>
      <w:r w:rsidRPr="004531AD">
        <w:rPr>
          <w:rFonts w:ascii="Times New Roman" w:hAnsi="Times New Roman" w:cs="Times New Roman"/>
        </w:rPr>
        <w:t>/gbt054</w:t>
      </w:r>
    </w:p>
    <w:p w14:paraId="3602FA68" w14:textId="7BDCEAE9" w:rsidR="003E5DFB" w:rsidRPr="004531AD" w:rsidRDefault="003E5DFB" w:rsidP="00AB30B6">
      <w:pPr>
        <w:ind w:left="720" w:hanging="720"/>
        <w:rPr>
          <w:rFonts w:ascii="Times New Roman" w:hAnsi="Times New Roman" w:cs="Times New Roman"/>
          <w:color w:val="222222"/>
          <w:shd w:val="clear" w:color="auto" w:fill="FFFFFF"/>
        </w:rPr>
      </w:pPr>
      <w:r w:rsidRPr="004531AD">
        <w:rPr>
          <w:rFonts w:ascii="Times New Roman" w:hAnsi="Times New Roman" w:cs="Times New Roman"/>
          <w:color w:val="222222"/>
          <w:shd w:val="clear" w:color="auto" w:fill="FFFFFF"/>
        </w:rPr>
        <w:lastRenderedPageBreak/>
        <w:t xml:space="preserve">Brand, A., &amp; Bradley, M. T. (2012). More voodoo correlations: when average-based measures inflate </w:t>
      </w:r>
      <w:r w:rsidRPr="00AB30B6">
        <w:rPr>
          <w:rFonts w:ascii="Times New Roman" w:hAnsi="Times New Roman" w:cs="Times New Roman"/>
          <w:shd w:val="clear" w:color="auto" w:fill="FFFFFF"/>
        </w:rPr>
        <w:t>correlations. </w:t>
      </w:r>
      <w:r w:rsidRPr="00AB30B6">
        <w:rPr>
          <w:rFonts w:ascii="Times New Roman" w:hAnsi="Times New Roman" w:cs="Times New Roman"/>
          <w:i/>
          <w:iCs/>
          <w:shd w:val="clear" w:color="auto" w:fill="FFFFFF"/>
        </w:rPr>
        <w:t xml:space="preserve">The Journal of </w:t>
      </w:r>
      <w:r w:rsidR="004531AD" w:rsidRPr="00AB30B6">
        <w:rPr>
          <w:rFonts w:ascii="Times New Roman" w:hAnsi="Times New Roman" w:cs="Times New Roman"/>
          <w:i/>
          <w:iCs/>
          <w:shd w:val="clear" w:color="auto" w:fill="FFFFFF"/>
        </w:rPr>
        <w:t>General Psychology</w:t>
      </w:r>
      <w:r w:rsidRPr="00AB30B6">
        <w:rPr>
          <w:rFonts w:ascii="Times New Roman" w:hAnsi="Times New Roman" w:cs="Times New Roman"/>
          <w:shd w:val="clear" w:color="auto" w:fill="FFFFFF"/>
        </w:rPr>
        <w:t>, </w:t>
      </w:r>
      <w:r w:rsidRPr="00AB30B6">
        <w:rPr>
          <w:rFonts w:ascii="Times New Roman" w:hAnsi="Times New Roman" w:cs="Times New Roman"/>
          <w:i/>
          <w:iCs/>
          <w:shd w:val="clear" w:color="auto" w:fill="FFFFFF"/>
        </w:rPr>
        <w:t>139</w:t>
      </w:r>
      <w:r w:rsidRPr="00AB30B6">
        <w:rPr>
          <w:rFonts w:ascii="Times New Roman" w:hAnsi="Times New Roman" w:cs="Times New Roman"/>
          <w:shd w:val="clear" w:color="auto" w:fill="FFFFFF"/>
        </w:rPr>
        <w:t>(4), 260-272. doi:10.1080/00221309.2012.703711</w:t>
      </w:r>
    </w:p>
    <w:p w14:paraId="2B4D418C" w14:textId="77777777" w:rsidR="003E5DFB" w:rsidRPr="004531AD" w:rsidRDefault="003E5DFB" w:rsidP="00AB30B6">
      <w:pPr>
        <w:ind w:left="720" w:hanging="720"/>
        <w:rPr>
          <w:rFonts w:ascii="Times New Roman" w:eastAsia="Times New Roman" w:hAnsi="Times New Roman" w:cs="Times New Roman"/>
          <w:color w:val="000000"/>
          <w:lang w:eastAsia="en-GB"/>
        </w:rPr>
      </w:pPr>
      <w:r w:rsidRPr="004531AD">
        <w:rPr>
          <w:rFonts w:ascii="Times New Roman" w:eastAsia="Times New Roman" w:hAnsi="Times New Roman" w:cs="Times New Roman"/>
          <w:color w:val="000000"/>
          <w:lang w:eastAsia="en-GB"/>
        </w:rPr>
        <w:t xml:space="preserve">Burton, A. M., White, D., &amp; McNeill, A. (2010). The Glasgow Face Matching Test. </w:t>
      </w:r>
      <w:r w:rsidRPr="004531AD">
        <w:rPr>
          <w:rFonts w:ascii="Times New Roman" w:hAnsi="Times New Roman" w:cs="Times New Roman"/>
          <w:i/>
          <w:iCs/>
          <w:color w:val="000000"/>
          <w:lang w:eastAsia="en-GB"/>
        </w:rPr>
        <w:t>Behavior Research Methods, 42</w:t>
      </w:r>
      <w:r w:rsidRPr="004531AD">
        <w:rPr>
          <w:rFonts w:ascii="Times New Roman" w:eastAsia="Times New Roman" w:hAnsi="Times New Roman" w:cs="Times New Roman"/>
          <w:color w:val="000000"/>
          <w:lang w:eastAsia="en-GB"/>
        </w:rPr>
        <w:t>, 286–291. doi:10.3758/BRM.42.1.286</w:t>
      </w:r>
    </w:p>
    <w:p w14:paraId="4DD86290" w14:textId="77777777" w:rsidR="003E5DFB" w:rsidRPr="004531AD" w:rsidRDefault="003E5DFB" w:rsidP="00AB30B6">
      <w:pPr>
        <w:ind w:left="720" w:hanging="720"/>
        <w:rPr>
          <w:rFonts w:ascii="Times New Roman" w:eastAsia="Times New Roman" w:hAnsi="Times New Roman" w:cs="Times New Roman"/>
          <w:color w:val="000000"/>
          <w:lang w:eastAsia="en-GB"/>
        </w:rPr>
      </w:pPr>
      <w:r w:rsidRPr="004531AD">
        <w:rPr>
          <w:rFonts w:ascii="Times New Roman" w:eastAsia="Times New Roman" w:hAnsi="Times New Roman" w:cs="Times New Roman"/>
          <w:color w:val="000000"/>
          <w:lang w:eastAsia="en-GB"/>
        </w:rPr>
        <w:t>Burton, A. M., Wilson, S., Cowan, M., &amp; Bruce, V. (1999). Face recognition in poor-quality video: Evidence from security surveillance. </w:t>
      </w:r>
      <w:r w:rsidRPr="004531AD">
        <w:rPr>
          <w:rFonts w:ascii="Times New Roman" w:eastAsia="Times New Roman" w:hAnsi="Times New Roman" w:cs="Times New Roman"/>
          <w:i/>
          <w:iCs/>
          <w:color w:val="000000"/>
          <w:lang w:eastAsia="en-GB"/>
        </w:rPr>
        <w:t>Psychological Science</w:t>
      </w:r>
      <w:r w:rsidRPr="004531AD">
        <w:rPr>
          <w:rFonts w:ascii="Times New Roman" w:eastAsia="Times New Roman" w:hAnsi="Times New Roman" w:cs="Times New Roman"/>
          <w:color w:val="000000"/>
          <w:lang w:eastAsia="en-GB"/>
        </w:rPr>
        <w:t>, </w:t>
      </w:r>
      <w:r w:rsidRPr="00AB30B6">
        <w:rPr>
          <w:rFonts w:ascii="Times New Roman" w:eastAsia="Times New Roman" w:hAnsi="Times New Roman" w:cs="Times New Roman"/>
          <w:bCs/>
          <w:i/>
          <w:color w:val="000000"/>
          <w:lang w:eastAsia="en-GB"/>
        </w:rPr>
        <w:t>10</w:t>
      </w:r>
      <w:r w:rsidRPr="004531AD">
        <w:rPr>
          <w:rFonts w:ascii="Times New Roman" w:eastAsia="Times New Roman" w:hAnsi="Times New Roman" w:cs="Times New Roman"/>
          <w:color w:val="000000"/>
          <w:lang w:eastAsia="en-GB"/>
        </w:rPr>
        <w:t xml:space="preserve">(3), 243–248. </w:t>
      </w:r>
      <w:proofErr w:type="spellStart"/>
      <w:r w:rsidRPr="004531AD">
        <w:rPr>
          <w:rFonts w:ascii="Times New Roman" w:eastAsia="Times New Roman" w:hAnsi="Times New Roman" w:cs="Times New Roman"/>
          <w:color w:val="000000"/>
          <w:lang w:eastAsia="en-GB"/>
        </w:rPr>
        <w:t>doi</w:t>
      </w:r>
      <w:proofErr w:type="spellEnd"/>
      <w:r w:rsidRPr="004531AD">
        <w:rPr>
          <w:rFonts w:ascii="Times New Roman" w:eastAsia="Times New Roman" w:hAnsi="Times New Roman" w:cs="Times New Roman"/>
          <w:color w:val="000000"/>
          <w:lang w:eastAsia="en-GB"/>
        </w:rPr>
        <w:t>: </w:t>
      </w:r>
      <w:r w:rsidRPr="00AB30B6">
        <w:rPr>
          <w:rFonts w:ascii="Times New Roman" w:eastAsia="Times New Roman" w:hAnsi="Times New Roman" w:cs="Times New Roman"/>
          <w:lang w:eastAsia="en-GB"/>
        </w:rPr>
        <w:t>10.1111/1467-9280.00144</w:t>
      </w:r>
    </w:p>
    <w:p w14:paraId="014A0BD4" w14:textId="77777777" w:rsidR="003E5DFB" w:rsidRPr="004531AD" w:rsidRDefault="003E5DFB" w:rsidP="00AB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lang w:eastAsia="en-GB"/>
        </w:rPr>
      </w:pPr>
      <w:proofErr w:type="spellStart"/>
      <w:r w:rsidRPr="004531AD">
        <w:rPr>
          <w:rFonts w:ascii="Times New Roman" w:eastAsia="Times New Roman" w:hAnsi="Times New Roman" w:cs="Times New Roman"/>
          <w:lang w:eastAsia="en-GB"/>
        </w:rPr>
        <w:t>Carre</w:t>
      </w:r>
      <w:proofErr w:type="spellEnd"/>
      <w:r w:rsidRPr="004531AD">
        <w:rPr>
          <w:rFonts w:ascii="Times New Roman" w:eastAsia="Times New Roman" w:hAnsi="Times New Roman" w:cs="Times New Roman"/>
          <w:lang w:eastAsia="en-GB"/>
        </w:rPr>
        <w:t xml:space="preserve">, J. M., &amp; McCormick, C. M. (2008). In your face: facial metrics predict aggressive behaviour in the laboratory and in varsity and professional hockey players. </w:t>
      </w:r>
      <w:r w:rsidRPr="004531AD">
        <w:rPr>
          <w:rFonts w:ascii="Times New Roman" w:eastAsia="Times New Roman" w:hAnsi="Times New Roman" w:cs="Times New Roman"/>
          <w:i/>
          <w:lang w:eastAsia="en-GB"/>
        </w:rPr>
        <w:t>Proceedings of the Royal Society B: Biological Sciences</w:t>
      </w:r>
      <w:r w:rsidRPr="004531AD">
        <w:rPr>
          <w:rFonts w:ascii="Times New Roman" w:eastAsia="Times New Roman" w:hAnsi="Times New Roman" w:cs="Times New Roman"/>
          <w:lang w:eastAsia="en-GB"/>
        </w:rPr>
        <w:t>,</w:t>
      </w:r>
      <w:r w:rsidRPr="004531AD">
        <w:rPr>
          <w:rFonts w:ascii="Times New Roman" w:eastAsia="Times New Roman" w:hAnsi="Times New Roman" w:cs="Times New Roman"/>
          <w:i/>
          <w:lang w:eastAsia="en-GB"/>
        </w:rPr>
        <w:t xml:space="preserve"> 275</w:t>
      </w:r>
      <w:r w:rsidRPr="004531AD">
        <w:rPr>
          <w:rFonts w:ascii="Times New Roman" w:eastAsia="Times New Roman" w:hAnsi="Times New Roman" w:cs="Times New Roman"/>
          <w:lang w:eastAsia="en-GB"/>
        </w:rPr>
        <w:t>(1651), 2651–2656. doi:10.1098/rspb.2008.0873</w:t>
      </w:r>
    </w:p>
    <w:p w14:paraId="10B46B82" w14:textId="3CF22CFA" w:rsidR="003E5DFB" w:rsidRPr="004531AD" w:rsidRDefault="003E5DFB" w:rsidP="00AB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lang w:eastAsia="en-GB"/>
        </w:rPr>
      </w:pPr>
      <w:proofErr w:type="spellStart"/>
      <w:r w:rsidRPr="004531AD">
        <w:rPr>
          <w:rFonts w:ascii="Times New Roman" w:eastAsia="Times New Roman" w:hAnsi="Times New Roman" w:cs="Times New Roman"/>
          <w:lang w:eastAsia="en-GB"/>
        </w:rPr>
        <w:t>Carré</w:t>
      </w:r>
      <w:proofErr w:type="spellEnd"/>
      <w:r w:rsidRPr="004531AD">
        <w:rPr>
          <w:rFonts w:ascii="Times New Roman" w:eastAsia="Times New Roman" w:hAnsi="Times New Roman" w:cs="Times New Roman"/>
          <w:lang w:eastAsia="en-GB"/>
        </w:rPr>
        <w:t xml:space="preserve">, J. M., McCormick, C. M., &amp; </w:t>
      </w:r>
      <w:proofErr w:type="spellStart"/>
      <w:r w:rsidRPr="004531AD">
        <w:rPr>
          <w:rFonts w:ascii="Times New Roman" w:eastAsia="Times New Roman" w:hAnsi="Times New Roman" w:cs="Times New Roman"/>
          <w:lang w:eastAsia="en-GB"/>
        </w:rPr>
        <w:t>Mondloch</w:t>
      </w:r>
      <w:proofErr w:type="spellEnd"/>
      <w:r w:rsidRPr="004531AD">
        <w:rPr>
          <w:rFonts w:ascii="Times New Roman" w:eastAsia="Times New Roman" w:hAnsi="Times New Roman" w:cs="Times New Roman"/>
          <w:lang w:eastAsia="en-GB"/>
        </w:rPr>
        <w:t xml:space="preserve">, C. J. (2009). Facial </w:t>
      </w:r>
      <w:r w:rsidR="00B217E1" w:rsidRPr="004531AD">
        <w:rPr>
          <w:rFonts w:ascii="Times New Roman" w:eastAsia="Times New Roman" w:hAnsi="Times New Roman" w:cs="Times New Roman"/>
          <w:lang w:eastAsia="en-GB"/>
        </w:rPr>
        <w:t xml:space="preserve">structure is </w:t>
      </w:r>
      <w:r w:rsidRPr="004531AD">
        <w:rPr>
          <w:rFonts w:ascii="Times New Roman" w:eastAsia="Times New Roman" w:hAnsi="Times New Roman" w:cs="Times New Roman"/>
          <w:lang w:eastAsia="en-GB"/>
        </w:rPr>
        <w:t xml:space="preserve">a </w:t>
      </w:r>
      <w:r w:rsidR="00B217E1" w:rsidRPr="004531AD">
        <w:rPr>
          <w:rFonts w:ascii="Times New Roman" w:eastAsia="Times New Roman" w:hAnsi="Times New Roman" w:cs="Times New Roman"/>
          <w:lang w:eastAsia="en-GB"/>
        </w:rPr>
        <w:t xml:space="preserve">reliable cue </w:t>
      </w:r>
      <w:r w:rsidRPr="004531AD">
        <w:rPr>
          <w:rFonts w:ascii="Times New Roman" w:eastAsia="Times New Roman" w:hAnsi="Times New Roman" w:cs="Times New Roman"/>
          <w:lang w:eastAsia="en-GB"/>
        </w:rPr>
        <w:t xml:space="preserve">of </w:t>
      </w:r>
      <w:r w:rsidR="00B217E1" w:rsidRPr="004531AD">
        <w:rPr>
          <w:rFonts w:ascii="Times New Roman" w:eastAsia="Times New Roman" w:hAnsi="Times New Roman" w:cs="Times New Roman"/>
          <w:lang w:eastAsia="en-GB"/>
        </w:rPr>
        <w:t xml:space="preserve">aggressive </w:t>
      </w:r>
      <w:proofErr w:type="spellStart"/>
      <w:r w:rsidR="00B217E1" w:rsidRPr="004531AD">
        <w:rPr>
          <w:rFonts w:ascii="Times New Roman" w:eastAsia="Times New Roman" w:hAnsi="Times New Roman" w:cs="Times New Roman"/>
          <w:lang w:eastAsia="en-GB"/>
        </w:rPr>
        <w:t>behavior</w:t>
      </w:r>
      <w:proofErr w:type="spellEnd"/>
      <w:r w:rsidRPr="004531AD">
        <w:rPr>
          <w:rFonts w:ascii="Times New Roman" w:eastAsia="Times New Roman" w:hAnsi="Times New Roman" w:cs="Times New Roman"/>
          <w:lang w:eastAsia="en-GB"/>
        </w:rPr>
        <w:t xml:space="preserve">. </w:t>
      </w:r>
      <w:r w:rsidRPr="004531AD">
        <w:rPr>
          <w:rFonts w:ascii="Times New Roman" w:eastAsia="Times New Roman" w:hAnsi="Times New Roman" w:cs="Times New Roman"/>
          <w:i/>
          <w:lang w:eastAsia="en-GB"/>
        </w:rPr>
        <w:t>Psychological Science</w:t>
      </w:r>
      <w:r w:rsidRPr="004531AD">
        <w:rPr>
          <w:rFonts w:ascii="Times New Roman" w:eastAsia="Times New Roman" w:hAnsi="Times New Roman" w:cs="Times New Roman"/>
          <w:lang w:eastAsia="en-GB"/>
        </w:rPr>
        <w:t>, 20(10), 1194–1198. doi:10.1111/j.1467-9280.2009.02423.x</w:t>
      </w:r>
    </w:p>
    <w:p w14:paraId="748D0323" w14:textId="5AEF2CB4" w:rsidR="00EF308A" w:rsidRPr="004531AD" w:rsidRDefault="00EF308A" w:rsidP="00AB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lang w:eastAsia="en-GB"/>
        </w:rPr>
      </w:pPr>
      <w:r w:rsidRPr="004531AD">
        <w:rPr>
          <w:rFonts w:ascii="Times New Roman" w:eastAsia="Times New Roman" w:hAnsi="Times New Roman" w:cs="Times New Roman"/>
          <w:lang w:eastAsia="en-GB"/>
        </w:rPr>
        <w:t>Christiansen, N. D., Wolcott-</w:t>
      </w:r>
      <w:proofErr w:type="spellStart"/>
      <w:r w:rsidRPr="004531AD">
        <w:rPr>
          <w:rFonts w:ascii="Times New Roman" w:eastAsia="Times New Roman" w:hAnsi="Times New Roman" w:cs="Times New Roman"/>
          <w:lang w:eastAsia="en-GB"/>
        </w:rPr>
        <w:t>Burnam</w:t>
      </w:r>
      <w:proofErr w:type="spellEnd"/>
      <w:r w:rsidRPr="004531AD">
        <w:rPr>
          <w:rFonts w:ascii="Times New Roman" w:eastAsia="Times New Roman" w:hAnsi="Times New Roman" w:cs="Times New Roman"/>
          <w:lang w:eastAsia="en-GB"/>
        </w:rPr>
        <w:t xml:space="preserve">, S., </w:t>
      </w:r>
      <w:proofErr w:type="spellStart"/>
      <w:r w:rsidRPr="004531AD">
        <w:rPr>
          <w:rFonts w:ascii="Times New Roman" w:eastAsia="Times New Roman" w:hAnsi="Times New Roman" w:cs="Times New Roman"/>
          <w:lang w:eastAsia="en-GB"/>
        </w:rPr>
        <w:t>Janovics</w:t>
      </w:r>
      <w:proofErr w:type="spellEnd"/>
      <w:r w:rsidRPr="004531AD">
        <w:rPr>
          <w:rFonts w:ascii="Times New Roman" w:eastAsia="Times New Roman" w:hAnsi="Times New Roman" w:cs="Times New Roman"/>
          <w:lang w:eastAsia="en-GB"/>
        </w:rPr>
        <w:t xml:space="preserve">, J. E., Burns, G. N., &amp; Quirk, S. W. (2005). The </w:t>
      </w:r>
      <w:r w:rsidR="00B217E1" w:rsidRPr="004531AD">
        <w:rPr>
          <w:rFonts w:ascii="Times New Roman" w:eastAsia="Times New Roman" w:hAnsi="Times New Roman" w:cs="Times New Roman"/>
          <w:lang w:eastAsia="en-GB"/>
        </w:rPr>
        <w:t>good judge revisited</w:t>
      </w:r>
      <w:r w:rsidRPr="004531AD">
        <w:rPr>
          <w:rFonts w:ascii="Times New Roman" w:eastAsia="Times New Roman" w:hAnsi="Times New Roman" w:cs="Times New Roman"/>
          <w:lang w:eastAsia="en-GB"/>
        </w:rPr>
        <w:t xml:space="preserve">: </w:t>
      </w:r>
      <w:r w:rsidR="00B217E1" w:rsidRPr="004531AD">
        <w:rPr>
          <w:rFonts w:ascii="Times New Roman" w:eastAsia="Times New Roman" w:hAnsi="Times New Roman" w:cs="Times New Roman"/>
          <w:lang w:eastAsia="en-GB"/>
        </w:rPr>
        <w:t xml:space="preserve">individual differences </w:t>
      </w:r>
      <w:r w:rsidRPr="004531AD">
        <w:rPr>
          <w:rFonts w:ascii="Times New Roman" w:eastAsia="Times New Roman" w:hAnsi="Times New Roman" w:cs="Times New Roman"/>
          <w:lang w:eastAsia="en-GB"/>
        </w:rPr>
        <w:t xml:space="preserve">in the </w:t>
      </w:r>
      <w:r w:rsidR="00B217E1" w:rsidRPr="004531AD">
        <w:rPr>
          <w:rFonts w:ascii="Times New Roman" w:eastAsia="Times New Roman" w:hAnsi="Times New Roman" w:cs="Times New Roman"/>
          <w:lang w:eastAsia="en-GB"/>
        </w:rPr>
        <w:t xml:space="preserve">accuracy </w:t>
      </w:r>
      <w:r w:rsidRPr="004531AD">
        <w:rPr>
          <w:rFonts w:ascii="Times New Roman" w:eastAsia="Times New Roman" w:hAnsi="Times New Roman" w:cs="Times New Roman"/>
          <w:lang w:eastAsia="en-GB"/>
        </w:rPr>
        <w:t xml:space="preserve">of </w:t>
      </w:r>
      <w:r w:rsidR="00B217E1" w:rsidRPr="004531AD">
        <w:rPr>
          <w:rFonts w:ascii="Times New Roman" w:eastAsia="Times New Roman" w:hAnsi="Times New Roman" w:cs="Times New Roman"/>
          <w:lang w:eastAsia="en-GB"/>
        </w:rPr>
        <w:t>personality judgments</w:t>
      </w:r>
      <w:r w:rsidRPr="004531AD">
        <w:rPr>
          <w:rFonts w:ascii="Times New Roman" w:eastAsia="Times New Roman" w:hAnsi="Times New Roman" w:cs="Times New Roman"/>
          <w:lang w:eastAsia="en-GB"/>
        </w:rPr>
        <w:t xml:space="preserve">. </w:t>
      </w:r>
      <w:r w:rsidRPr="004531AD">
        <w:rPr>
          <w:rFonts w:ascii="Times New Roman" w:eastAsia="Times New Roman" w:hAnsi="Times New Roman" w:cs="Times New Roman"/>
          <w:i/>
          <w:lang w:eastAsia="en-GB"/>
        </w:rPr>
        <w:t>Human Performance, 18</w:t>
      </w:r>
      <w:r w:rsidRPr="004531AD">
        <w:rPr>
          <w:rFonts w:ascii="Times New Roman" w:eastAsia="Times New Roman" w:hAnsi="Times New Roman" w:cs="Times New Roman"/>
          <w:lang w:eastAsia="en-GB"/>
        </w:rPr>
        <w:t>(2), 123–149. doi:10.1207/s15327043hup1802_2</w:t>
      </w:r>
    </w:p>
    <w:p w14:paraId="60BE41CC" w14:textId="77777777" w:rsidR="003E5DFB" w:rsidRPr="00AB30B6" w:rsidDel="00BE6871" w:rsidRDefault="003E5DFB" w:rsidP="00AB30B6">
      <w:pPr>
        <w:ind w:left="720" w:hanging="720"/>
        <w:rPr>
          <w:rFonts w:ascii="Times New Roman" w:eastAsia="Times New Roman" w:hAnsi="Times New Roman" w:cs="Times New Roman"/>
          <w:lang w:eastAsia="en-GB"/>
        </w:rPr>
      </w:pPr>
      <w:r w:rsidRPr="00AB30B6">
        <w:rPr>
          <w:rFonts w:ascii="Times New Roman" w:eastAsia="Times New Roman" w:hAnsi="Times New Roman" w:cs="Times New Roman"/>
          <w:lang w:eastAsia="en-GB"/>
        </w:rPr>
        <w:t xml:space="preserve">Davis, J. M., McKone, E., Dennett, H., O'Connor, K. B., </w:t>
      </w:r>
      <w:proofErr w:type="spellStart"/>
      <w:r w:rsidRPr="00AB30B6">
        <w:rPr>
          <w:rFonts w:ascii="Times New Roman" w:eastAsia="Times New Roman" w:hAnsi="Times New Roman" w:cs="Times New Roman"/>
          <w:lang w:eastAsia="en-GB"/>
        </w:rPr>
        <w:t>O'Kearney</w:t>
      </w:r>
      <w:proofErr w:type="spellEnd"/>
      <w:r w:rsidRPr="00AB30B6">
        <w:rPr>
          <w:rFonts w:ascii="Times New Roman" w:eastAsia="Times New Roman" w:hAnsi="Times New Roman" w:cs="Times New Roman"/>
          <w:lang w:eastAsia="en-GB"/>
        </w:rPr>
        <w:t>, R., &amp; Palermo, R. (2011). Individual differences in the ability to recognise facial identity are associated with social anxiety. </w:t>
      </w:r>
      <w:proofErr w:type="spellStart"/>
      <w:r w:rsidRPr="00AB30B6">
        <w:rPr>
          <w:rFonts w:ascii="Times New Roman" w:eastAsia="Times New Roman" w:hAnsi="Times New Roman" w:cs="Times New Roman"/>
          <w:i/>
          <w:iCs/>
          <w:lang w:eastAsia="en-GB"/>
        </w:rPr>
        <w:t>PloS</w:t>
      </w:r>
      <w:proofErr w:type="spellEnd"/>
      <w:r w:rsidRPr="00AB30B6">
        <w:rPr>
          <w:rFonts w:ascii="Times New Roman" w:eastAsia="Times New Roman" w:hAnsi="Times New Roman" w:cs="Times New Roman"/>
          <w:i/>
          <w:iCs/>
          <w:lang w:eastAsia="en-GB"/>
        </w:rPr>
        <w:t xml:space="preserve"> one</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6</w:t>
      </w:r>
      <w:r w:rsidRPr="00AB30B6">
        <w:rPr>
          <w:rFonts w:ascii="Times New Roman" w:eastAsia="Times New Roman" w:hAnsi="Times New Roman" w:cs="Times New Roman"/>
          <w:lang w:eastAsia="en-GB"/>
        </w:rPr>
        <w:t>(12), doi:10.1371/journal.oone.0028800</w:t>
      </w:r>
    </w:p>
    <w:p w14:paraId="55E7BC9F" w14:textId="2B43CC49" w:rsidR="007607F3" w:rsidRDefault="003E5DFB" w:rsidP="00AB30B6">
      <w:pPr>
        <w:ind w:left="720" w:hanging="720"/>
        <w:rPr>
          <w:rFonts w:ascii="Times New Roman" w:eastAsia="Times New Roman" w:hAnsi="Times New Roman" w:cs="Times New Roman"/>
          <w:lang w:eastAsia="en-GB"/>
        </w:rPr>
      </w:pPr>
      <w:r w:rsidRPr="00AB30B6">
        <w:rPr>
          <w:rFonts w:ascii="Times New Roman" w:eastAsia="Times New Roman" w:hAnsi="Times New Roman" w:cs="Times New Roman"/>
          <w:lang w:eastAsia="en-GB"/>
        </w:rPr>
        <w:t xml:space="preserve">Davis, J. P., Lander, K., Evans, R., &amp; Jansari, A. (2016). Investigating predictors of superior face recognition ability in police super-recognisers. </w:t>
      </w:r>
      <w:r w:rsidRPr="00AB30B6">
        <w:rPr>
          <w:rFonts w:ascii="Times New Roman" w:eastAsia="Times New Roman" w:hAnsi="Times New Roman" w:cs="Times New Roman"/>
          <w:i/>
          <w:iCs/>
          <w:lang w:eastAsia="en-GB"/>
        </w:rPr>
        <w:t>Applied Cognitive Psychology, 30</w:t>
      </w:r>
      <w:r w:rsidRPr="00AB30B6">
        <w:rPr>
          <w:rFonts w:ascii="Times New Roman" w:eastAsia="Times New Roman" w:hAnsi="Times New Roman" w:cs="Times New Roman"/>
          <w:iCs/>
          <w:lang w:eastAsia="en-GB"/>
        </w:rPr>
        <w:t>(6)</w:t>
      </w:r>
      <w:r w:rsidRPr="00AB30B6">
        <w:rPr>
          <w:rFonts w:ascii="Times New Roman" w:eastAsia="Times New Roman" w:hAnsi="Times New Roman" w:cs="Times New Roman"/>
          <w:i/>
          <w:iCs/>
          <w:lang w:eastAsia="en-GB"/>
        </w:rPr>
        <w:t xml:space="preserve">, </w:t>
      </w:r>
      <w:r w:rsidRPr="00AB30B6">
        <w:rPr>
          <w:rFonts w:ascii="Times New Roman" w:eastAsia="Times New Roman" w:hAnsi="Times New Roman" w:cs="Times New Roman"/>
          <w:lang w:eastAsia="en-GB"/>
        </w:rPr>
        <w:t xml:space="preserve">827–840. </w:t>
      </w:r>
      <w:proofErr w:type="spellStart"/>
      <w:r w:rsidRPr="00AB30B6">
        <w:rPr>
          <w:rFonts w:ascii="Times New Roman" w:eastAsia="Times New Roman" w:hAnsi="Times New Roman" w:cs="Times New Roman"/>
          <w:lang w:eastAsia="en-GB"/>
        </w:rPr>
        <w:t>doi</w:t>
      </w:r>
      <w:proofErr w:type="spellEnd"/>
      <w:r w:rsidRPr="00AB30B6">
        <w:rPr>
          <w:rFonts w:ascii="Times New Roman" w:eastAsia="Times New Roman" w:hAnsi="Times New Roman" w:cs="Times New Roman"/>
          <w:lang w:eastAsia="en-GB"/>
        </w:rPr>
        <w:t>: 10.1002/acp.3260​</w:t>
      </w:r>
    </w:p>
    <w:p w14:paraId="38B47FF8" w14:textId="77777777" w:rsidR="00D43610" w:rsidRPr="00D43610" w:rsidRDefault="00D43610" w:rsidP="00D43610">
      <w:pPr>
        <w:ind w:left="720" w:hanging="720"/>
        <w:rPr>
          <w:rFonts w:ascii="Times New Roman" w:eastAsia="Times New Roman" w:hAnsi="Times New Roman" w:cs="Times New Roman"/>
          <w:lang w:eastAsia="en-GB"/>
        </w:rPr>
      </w:pPr>
      <w:proofErr w:type="spellStart"/>
      <w:r w:rsidRPr="00D43610">
        <w:rPr>
          <w:rFonts w:ascii="Times New Roman" w:eastAsia="Times New Roman" w:hAnsi="Times New Roman" w:cs="Times New Roman"/>
          <w:lang w:eastAsia="en-GB"/>
        </w:rPr>
        <w:t>Deaner</w:t>
      </w:r>
      <w:proofErr w:type="spellEnd"/>
      <w:r w:rsidRPr="00D43610">
        <w:rPr>
          <w:rFonts w:ascii="Times New Roman" w:eastAsia="Times New Roman" w:hAnsi="Times New Roman" w:cs="Times New Roman"/>
          <w:lang w:eastAsia="en-GB"/>
        </w:rPr>
        <w:t xml:space="preserve">, R. O., Goetz, S. M. M., Shattuck, K., &amp; </w:t>
      </w:r>
      <w:proofErr w:type="spellStart"/>
      <w:r w:rsidRPr="00D43610">
        <w:rPr>
          <w:rFonts w:ascii="Times New Roman" w:eastAsia="Times New Roman" w:hAnsi="Times New Roman" w:cs="Times New Roman"/>
          <w:lang w:eastAsia="en-GB"/>
        </w:rPr>
        <w:t>Schnotala</w:t>
      </w:r>
      <w:proofErr w:type="spellEnd"/>
      <w:r w:rsidRPr="00D43610">
        <w:rPr>
          <w:rFonts w:ascii="Times New Roman" w:eastAsia="Times New Roman" w:hAnsi="Times New Roman" w:cs="Times New Roman"/>
          <w:lang w:eastAsia="en-GB"/>
        </w:rPr>
        <w:t xml:space="preserve">, T. (2012). Body weight, not facial width-to-height ratio, predicts aggression in pro hockey players. </w:t>
      </w:r>
      <w:r w:rsidRPr="00D43610">
        <w:rPr>
          <w:rFonts w:ascii="Times New Roman" w:eastAsia="Times New Roman" w:hAnsi="Times New Roman" w:cs="Times New Roman"/>
          <w:i/>
          <w:lang w:eastAsia="en-GB"/>
        </w:rPr>
        <w:t>Journal of Research in Personality, 46</w:t>
      </w:r>
      <w:r w:rsidRPr="00D43610">
        <w:rPr>
          <w:rFonts w:ascii="Times New Roman" w:eastAsia="Times New Roman" w:hAnsi="Times New Roman" w:cs="Times New Roman"/>
          <w:lang w:eastAsia="en-GB"/>
        </w:rPr>
        <w:t>(2), 235–238. doi:10.1016/j.jrp.2012.01.005</w:t>
      </w:r>
    </w:p>
    <w:p w14:paraId="512DBD99" w14:textId="1B4EF51F" w:rsidR="007607F3" w:rsidRPr="006C2EB4" w:rsidRDefault="003E5DFB" w:rsidP="00AB30B6">
      <w:pPr>
        <w:ind w:left="720" w:hanging="720"/>
        <w:rPr>
          <w:rFonts w:ascii="Times New Roman" w:hAnsi="Times New Roman" w:cs="Times New Roman"/>
          <w:lang w:val="fr-FR"/>
        </w:rPr>
      </w:pPr>
      <w:r w:rsidRPr="00AB30B6">
        <w:rPr>
          <w:rFonts w:ascii="Times New Roman" w:eastAsia="Times New Roman" w:hAnsi="Times New Roman" w:cs="Times New Roman"/>
          <w:lang w:eastAsia="en-GB"/>
        </w:rPr>
        <w:lastRenderedPageBreak/>
        <w:t>DeGutis, J., Wilmer, J., Mercado, R. J., &amp; Cohan, S. (2013). Using regression to measure holistic face processing reveals a strong link with face recognition ability. </w:t>
      </w:r>
      <w:r w:rsidRPr="006C2EB4">
        <w:rPr>
          <w:rFonts w:ascii="Times New Roman" w:eastAsia="Times New Roman" w:hAnsi="Times New Roman" w:cs="Times New Roman"/>
          <w:i/>
          <w:iCs/>
          <w:lang w:val="fr-FR" w:eastAsia="en-GB"/>
        </w:rPr>
        <w:t>Cognition</w:t>
      </w:r>
      <w:r w:rsidRPr="006C2EB4">
        <w:rPr>
          <w:rFonts w:ascii="Times New Roman" w:eastAsia="Times New Roman" w:hAnsi="Times New Roman" w:cs="Times New Roman"/>
          <w:lang w:val="fr-FR" w:eastAsia="en-GB"/>
        </w:rPr>
        <w:t>, </w:t>
      </w:r>
      <w:r w:rsidRPr="006C2EB4">
        <w:rPr>
          <w:rFonts w:ascii="Times New Roman" w:eastAsia="Times New Roman" w:hAnsi="Times New Roman" w:cs="Times New Roman"/>
          <w:i/>
          <w:iCs/>
          <w:lang w:val="fr-FR" w:eastAsia="en-GB"/>
        </w:rPr>
        <w:t>126</w:t>
      </w:r>
      <w:r w:rsidRPr="006C2EB4">
        <w:rPr>
          <w:rFonts w:ascii="Times New Roman" w:eastAsia="Times New Roman" w:hAnsi="Times New Roman" w:cs="Times New Roman"/>
          <w:lang w:val="fr-FR" w:eastAsia="en-GB"/>
        </w:rPr>
        <w:t>(1), 87-100.</w:t>
      </w:r>
      <w:r w:rsidR="007607F3" w:rsidRPr="006C2EB4">
        <w:rPr>
          <w:rFonts w:ascii="Times New Roman" w:eastAsia="Times New Roman" w:hAnsi="Times New Roman" w:cs="Times New Roman"/>
          <w:lang w:val="fr-FR" w:eastAsia="en-GB"/>
        </w:rPr>
        <w:t xml:space="preserve"> </w:t>
      </w:r>
      <w:r w:rsidR="007607F3" w:rsidRPr="006C2EB4">
        <w:rPr>
          <w:rFonts w:ascii="Times New Roman" w:hAnsi="Times New Roman" w:cs="Times New Roman"/>
          <w:lang w:val="fr-FR"/>
        </w:rPr>
        <w:t>DOI: 10.1016/j.cognition.2012.09.004</w:t>
      </w:r>
    </w:p>
    <w:p w14:paraId="59526DEC" w14:textId="77777777" w:rsidR="00706089" w:rsidRPr="00706089" w:rsidRDefault="00706089" w:rsidP="00706089">
      <w:pPr>
        <w:ind w:left="720" w:hanging="720"/>
        <w:rPr>
          <w:rFonts w:ascii="Times New Roman" w:eastAsia="Times New Roman" w:hAnsi="Times New Roman" w:cs="Times New Roman"/>
          <w:lang w:eastAsia="en-GB"/>
        </w:rPr>
      </w:pPr>
      <w:proofErr w:type="spellStart"/>
      <w:r w:rsidRPr="006C2EB4">
        <w:rPr>
          <w:rFonts w:ascii="Times New Roman" w:eastAsia="Times New Roman" w:hAnsi="Times New Roman" w:cs="Times New Roman"/>
          <w:lang w:val="fr-FR" w:eastAsia="en-GB"/>
        </w:rPr>
        <w:t>Donnellan</w:t>
      </w:r>
      <w:proofErr w:type="spellEnd"/>
      <w:r w:rsidRPr="006C2EB4">
        <w:rPr>
          <w:rFonts w:ascii="Times New Roman" w:eastAsia="Times New Roman" w:hAnsi="Times New Roman" w:cs="Times New Roman"/>
          <w:lang w:val="fr-FR" w:eastAsia="en-GB"/>
        </w:rPr>
        <w:t xml:space="preserve">, M. B., &amp; Lucas, R. E. (2008). </w:t>
      </w:r>
      <w:r w:rsidRPr="00706089">
        <w:rPr>
          <w:rFonts w:ascii="Times New Roman" w:eastAsia="Times New Roman" w:hAnsi="Times New Roman" w:cs="Times New Roman"/>
          <w:lang w:eastAsia="en-GB"/>
        </w:rPr>
        <w:t xml:space="preserve">Age differences in the big five across the life span: Evidence from two national samples. </w:t>
      </w:r>
      <w:r w:rsidRPr="006C2EB4">
        <w:rPr>
          <w:rFonts w:ascii="Times New Roman" w:eastAsia="Times New Roman" w:hAnsi="Times New Roman" w:cs="Times New Roman"/>
          <w:i/>
          <w:lang w:eastAsia="en-GB"/>
        </w:rPr>
        <w:t>Psychology and Aging, 23</w:t>
      </w:r>
      <w:r w:rsidRPr="00706089">
        <w:rPr>
          <w:rFonts w:ascii="Times New Roman" w:eastAsia="Times New Roman" w:hAnsi="Times New Roman" w:cs="Times New Roman"/>
          <w:lang w:eastAsia="en-GB"/>
        </w:rPr>
        <w:t>(3), 558–566. doi:10.1037/a0012897</w:t>
      </w:r>
    </w:p>
    <w:p w14:paraId="34D8C0A7" w14:textId="6A1D68E0" w:rsidR="007607F3" w:rsidRDefault="003E5DFB" w:rsidP="00AB30B6">
      <w:pPr>
        <w:shd w:val="clear" w:color="auto" w:fill="FFFFFF"/>
        <w:ind w:left="720" w:hanging="720"/>
        <w:rPr>
          <w:rFonts w:ascii="Times New Roman" w:hAnsi="Times New Roman" w:cs="Times New Roman"/>
        </w:rPr>
      </w:pPr>
      <w:r w:rsidRPr="00AB30B6">
        <w:rPr>
          <w:rFonts w:ascii="Times New Roman" w:eastAsia="Times New Roman" w:hAnsi="Times New Roman" w:cs="Times New Roman"/>
          <w:shd w:val="clear" w:color="auto" w:fill="FFFFFF"/>
          <w:lang w:eastAsia="en-GB"/>
        </w:rPr>
        <w:t>Duchaine, B., &amp; Nakayama, K. (2006). The Cambridge Face Memory Test: Results for neurologically intact individuals and an investigation of its validity using inverted face stimuli and prosopagnosic participants. </w:t>
      </w:r>
      <w:r w:rsidRPr="00AB30B6">
        <w:rPr>
          <w:rFonts w:ascii="Times New Roman" w:eastAsia="Times New Roman" w:hAnsi="Times New Roman" w:cs="Times New Roman"/>
          <w:i/>
          <w:iCs/>
          <w:shd w:val="clear" w:color="auto" w:fill="FFFFFF"/>
          <w:lang w:val="nl-NL" w:eastAsia="en-GB"/>
        </w:rPr>
        <w:t>Neuropsychologia</w:t>
      </w:r>
      <w:r w:rsidRPr="00AB30B6">
        <w:rPr>
          <w:rFonts w:ascii="Times New Roman" w:eastAsia="Times New Roman" w:hAnsi="Times New Roman" w:cs="Times New Roman"/>
          <w:shd w:val="clear" w:color="auto" w:fill="FFFFFF"/>
          <w:lang w:val="nl-NL" w:eastAsia="en-GB"/>
        </w:rPr>
        <w:t>, </w:t>
      </w:r>
      <w:r w:rsidRPr="00AB30B6">
        <w:rPr>
          <w:rFonts w:ascii="Times New Roman" w:eastAsia="Times New Roman" w:hAnsi="Times New Roman" w:cs="Times New Roman"/>
          <w:i/>
          <w:iCs/>
          <w:shd w:val="clear" w:color="auto" w:fill="FFFFFF"/>
          <w:lang w:val="nl-NL" w:eastAsia="en-GB"/>
        </w:rPr>
        <w:t>44</w:t>
      </w:r>
      <w:r w:rsidRPr="00AB30B6">
        <w:rPr>
          <w:rFonts w:ascii="Times New Roman" w:eastAsia="Times New Roman" w:hAnsi="Times New Roman" w:cs="Times New Roman"/>
          <w:shd w:val="clear" w:color="auto" w:fill="FFFFFF"/>
          <w:lang w:val="nl-NL" w:eastAsia="en-GB"/>
        </w:rPr>
        <w:t>(4), 576-585.</w:t>
      </w:r>
      <w:r w:rsidR="007607F3" w:rsidRPr="00AB30B6">
        <w:rPr>
          <w:rFonts w:ascii="Times New Roman" w:hAnsi="Times New Roman" w:cs="Times New Roman"/>
        </w:rPr>
        <w:t xml:space="preserve"> DOI:</w:t>
      </w:r>
      <w:r w:rsidR="004531AD" w:rsidRPr="00AB30B6">
        <w:rPr>
          <w:rFonts w:ascii="Times New Roman" w:hAnsi="Times New Roman" w:cs="Times New Roman"/>
        </w:rPr>
        <w:t>10.1016/j.neuropsychologia.2005.07.001</w:t>
      </w:r>
    </w:p>
    <w:p w14:paraId="540E009B" w14:textId="77777777" w:rsidR="00D43610" w:rsidRPr="00D43610" w:rsidRDefault="00D43610" w:rsidP="00D43610">
      <w:pPr>
        <w:shd w:val="clear" w:color="auto" w:fill="FFFFFF"/>
        <w:ind w:left="720" w:hanging="720"/>
        <w:rPr>
          <w:rFonts w:ascii="Times New Roman" w:hAnsi="Times New Roman" w:cs="Times New Roman"/>
        </w:rPr>
      </w:pPr>
      <w:proofErr w:type="spellStart"/>
      <w:r w:rsidRPr="00D43610">
        <w:rPr>
          <w:rFonts w:ascii="Times New Roman" w:hAnsi="Times New Roman" w:cs="Times New Roman"/>
        </w:rPr>
        <w:t>Efferson</w:t>
      </w:r>
      <w:proofErr w:type="spellEnd"/>
      <w:r w:rsidRPr="00D43610">
        <w:rPr>
          <w:rFonts w:ascii="Times New Roman" w:hAnsi="Times New Roman" w:cs="Times New Roman"/>
        </w:rPr>
        <w:t xml:space="preserve">, C., &amp; Vogt, S. (2013). Viewing men's faces does not lead to accurate predictions of trustworthiness. </w:t>
      </w:r>
      <w:r w:rsidRPr="00D43610">
        <w:rPr>
          <w:rFonts w:ascii="Times New Roman" w:hAnsi="Times New Roman" w:cs="Times New Roman"/>
          <w:i/>
        </w:rPr>
        <w:t>Scientific Reports, 3</w:t>
      </w:r>
      <w:r w:rsidRPr="00D43610">
        <w:rPr>
          <w:rFonts w:ascii="Times New Roman" w:hAnsi="Times New Roman" w:cs="Times New Roman"/>
        </w:rPr>
        <w:t xml:space="preserve">, 1047. </w:t>
      </w:r>
      <w:proofErr w:type="spellStart"/>
      <w:r w:rsidRPr="00D43610">
        <w:rPr>
          <w:rFonts w:ascii="Times New Roman" w:hAnsi="Times New Roman" w:cs="Times New Roman"/>
        </w:rPr>
        <w:t>doi</w:t>
      </w:r>
      <w:proofErr w:type="spellEnd"/>
      <w:r w:rsidRPr="00D43610">
        <w:rPr>
          <w:rFonts w:ascii="Times New Roman" w:hAnsi="Times New Roman" w:cs="Times New Roman"/>
        </w:rPr>
        <w:t>: 10.1038/srep01047</w:t>
      </w:r>
    </w:p>
    <w:p w14:paraId="28C89AF4" w14:textId="6B3DE15C" w:rsidR="007607F3" w:rsidRPr="00AB30B6" w:rsidRDefault="003E5DFB" w:rsidP="00AB30B6">
      <w:pPr>
        <w:shd w:val="clear" w:color="auto" w:fill="FFFFFF"/>
        <w:ind w:left="720" w:hanging="720"/>
        <w:rPr>
          <w:rFonts w:ascii="Times New Roman" w:hAnsi="Times New Roman" w:cs="Times New Roman"/>
        </w:rPr>
      </w:pPr>
      <w:r w:rsidRPr="00AB30B6">
        <w:rPr>
          <w:rFonts w:ascii="Times New Roman" w:eastAsia="Times New Roman" w:hAnsi="Times New Roman" w:cs="Times New Roman"/>
          <w:lang w:val="nl-NL" w:eastAsia="en-GB"/>
        </w:rPr>
        <w:t xml:space="preserve">Ellis, H. D., Shepherd, J. W., &amp; Davies, G. M. (1979). </w:t>
      </w:r>
      <w:r w:rsidRPr="00AB30B6">
        <w:rPr>
          <w:rFonts w:ascii="Times New Roman" w:eastAsia="Times New Roman" w:hAnsi="Times New Roman" w:cs="Times New Roman"/>
          <w:lang w:eastAsia="en-GB"/>
        </w:rPr>
        <w:t>Identification of familiar and unfamiliar faces from internal and external features: Some implications for theories of face recognition. </w:t>
      </w:r>
      <w:r w:rsidRPr="00AB30B6">
        <w:rPr>
          <w:rFonts w:ascii="Times New Roman" w:eastAsia="Times New Roman" w:hAnsi="Times New Roman" w:cs="Times New Roman"/>
          <w:i/>
          <w:iCs/>
          <w:lang w:eastAsia="en-GB"/>
        </w:rPr>
        <w:t>Perception</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8</w:t>
      </w:r>
      <w:r w:rsidRPr="00AB30B6">
        <w:rPr>
          <w:rFonts w:ascii="Times New Roman" w:eastAsia="Times New Roman" w:hAnsi="Times New Roman" w:cs="Times New Roman"/>
          <w:lang w:eastAsia="en-GB"/>
        </w:rPr>
        <w:t>(4), 431-439.</w:t>
      </w:r>
      <w:r w:rsidR="007607F3" w:rsidRPr="00AB30B6">
        <w:rPr>
          <w:rFonts w:ascii="Times New Roman" w:eastAsia="Times New Roman" w:hAnsi="Times New Roman" w:cs="Times New Roman"/>
          <w:lang w:eastAsia="en-GB"/>
        </w:rPr>
        <w:t xml:space="preserve"> </w:t>
      </w:r>
      <w:r w:rsidR="007607F3" w:rsidRPr="00AB30B6">
        <w:rPr>
          <w:rFonts w:ascii="Times New Roman" w:hAnsi="Times New Roman" w:cs="Times New Roman"/>
        </w:rPr>
        <w:t>DOI:</w:t>
      </w:r>
      <w:r w:rsidR="004531AD" w:rsidRPr="00AB30B6">
        <w:rPr>
          <w:rFonts w:ascii="Times New Roman" w:hAnsi="Times New Roman" w:cs="Times New Roman"/>
        </w:rPr>
        <w:t>10.1068/p080431</w:t>
      </w:r>
    </w:p>
    <w:p w14:paraId="60142A3C" w14:textId="6375CA3A" w:rsidR="003E5DFB" w:rsidRPr="00AB30B6" w:rsidRDefault="003E5DFB" w:rsidP="00AB30B6">
      <w:pPr>
        <w:ind w:left="720" w:hanging="720"/>
        <w:rPr>
          <w:rFonts w:ascii="Times New Roman" w:eastAsia="Times New Roman" w:hAnsi="Times New Roman" w:cs="Times New Roman"/>
          <w:lang w:eastAsia="en-GB"/>
        </w:rPr>
      </w:pPr>
      <w:r w:rsidRPr="00AB30B6">
        <w:rPr>
          <w:rFonts w:ascii="Times New Roman" w:eastAsia="Times New Roman" w:hAnsi="Times New Roman" w:cs="Times New Roman"/>
          <w:shd w:val="clear" w:color="auto" w:fill="FFFFFF"/>
          <w:lang w:eastAsia="en-GB"/>
        </w:rPr>
        <w:t>Feingold, A. (1992). Good-looking people are not what we think. </w:t>
      </w:r>
      <w:r w:rsidRPr="00AB30B6">
        <w:rPr>
          <w:rFonts w:ascii="Times New Roman" w:eastAsia="Times New Roman" w:hAnsi="Times New Roman" w:cs="Times New Roman"/>
          <w:i/>
          <w:iCs/>
          <w:shd w:val="clear" w:color="auto" w:fill="FFFFFF"/>
          <w:lang w:eastAsia="en-GB"/>
        </w:rPr>
        <w:t xml:space="preserve">Psychological </w:t>
      </w:r>
      <w:r w:rsidR="00B217E1" w:rsidRPr="00AB30B6">
        <w:rPr>
          <w:rFonts w:ascii="Times New Roman" w:eastAsia="Times New Roman" w:hAnsi="Times New Roman" w:cs="Times New Roman"/>
          <w:i/>
          <w:iCs/>
          <w:shd w:val="clear" w:color="auto" w:fill="FFFFFF"/>
          <w:lang w:eastAsia="en-GB"/>
        </w:rPr>
        <w:t>Bulletin</w:t>
      </w:r>
      <w:r w:rsidRPr="00AB30B6">
        <w:rPr>
          <w:rFonts w:ascii="Times New Roman" w:eastAsia="Times New Roman" w:hAnsi="Times New Roman" w:cs="Times New Roman"/>
          <w:shd w:val="clear" w:color="auto" w:fill="FFFFFF"/>
          <w:lang w:eastAsia="en-GB"/>
        </w:rPr>
        <w:t>, </w:t>
      </w:r>
      <w:r w:rsidRPr="00AB30B6">
        <w:rPr>
          <w:rFonts w:ascii="Times New Roman" w:eastAsia="Times New Roman" w:hAnsi="Times New Roman" w:cs="Times New Roman"/>
          <w:i/>
          <w:iCs/>
          <w:shd w:val="clear" w:color="auto" w:fill="FFFFFF"/>
          <w:lang w:eastAsia="en-GB"/>
        </w:rPr>
        <w:t>111</w:t>
      </w:r>
      <w:r w:rsidRPr="00AB30B6">
        <w:rPr>
          <w:rFonts w:ascii="Times New Roman" w:eastAsia="Times New Roman" w:hAnsi="Times New Roman" w:cs="Times New Roman"/>
          <w:shd w:val="clear" w:color="auto" w:fill="FFFFFF"/>
          <w:lang w:eastAsia="en-GB"/>
        </w:rPr>
        <w:t>(2), 304.</w:t>
      </w:r>
    </w:p>
    <w:p w14:paraId="00A53716" w14:textId="77777777" w:rsidR="003E5DFB" w:rsidRPr="004531AD" w:rsidRDefault="003E5DFB" w:rsidP="00AB30B6">
      <w:pPr>
        <w:ind w:left="720" w:hanging="720"/>
        <w:rPr>
          <w:rFonts w:ascii="Times New Roman" w:hAnsi="Times New Roman" w:cs="Times New Roman"/>
        </w:rPr>
      </w:pPr>
      <w:r w:rsidRPr="004531AD">
        <w:rPr>
          <w:rFonts w:ascii="Times New Roman" w:hAnsi="Times New Roman" w:cs="Times New Roman"/>
        </w:rPr>
        <w:t xml:space="preserve">Funder, D. C. (1980). On seeing ourselves as others see us: Self-other agreement and discrepancy in personality ratings. </w:t>
      </w:r>
      <w:r w:rsidRPr="004531AD">
        <w:rPr>
          <w:rFonts w:ascii="Times New Roman" w:hAnsi="Times New Roman" w:cs="Times New Roman"/>
          <w:i/>
        </w:rPr>
        <w:t>Journal of Personality</w:t>
      </w:r>
      <w:r w:rsidRPr="004531AD">
        <w:rPr>
          <w:rFonts w:ascii="Times New Roman" w:hAnsi="Times New Roman" w:cs="Times New Roman"/>
        </w:rPr>
        <w:t xml:space="preserve">, </w:t>
      </w:r>
      <w:r w:rsidRPr="00AB30B6">
        <w:rPr>
          <w:rFonts w:ascii="Times New Roman" w:hAnsi="Times New Roman" w:cs="Times New Roman"/>
          <w:i/>
        </w:rPr>
        <w:t>48</w:t>
      </w:r>
      <w:r w:rsidRPr="004531AD">
        <w:rPr>
          <w:rFonts w:ascii="Times New Roman" w:hAnsi="Times New Roman" w:cs="Times New Roman"/>
        </w:rPr>
        <w:t>(4), 473–493. doi:10.1111/j.1467-6494.1980.tb02380.x</w:t>
      </w:r>
    </w:p>
    <w:p w14:paraId="6F7E4340" w14:textId="193A01E7" w:rsidR="00D43610" w:rsidRPr="006C2EB4" w:rsidRDefault="003E5DFB" w:rsidP="00D43610">
      <w:pPr>
        <w:ind w:left="720" w:hanging="720"/>
        <w:rPr>
          <w:rFonts w:ascii="Times New Roman" w:hAnsi="Times New Roman" w:cs="Times New Roman"/>
          <w:lang w:val="fr-FR"/>
        </w:rPr>
      </w:pPr>
      <w:r w:rsidRPr="004531AD">
        <w:rPr>
          <w:rFonts w:ascii="Times New Roman" w:hAnsi="Times New Roman" w:cs="Times New Roman"/>
        </w:rPr>
        <w:t xml:space="preserve">Funder, D. C. (2012). Accurate personality judgment. </w:t>
      </w:r>
      <w:r w:rsidRPr="004531AD">
        <w:rPr>
          <w:rFonts w:ascii="Times New Roman" w:hAnsi="Times New Roman" w:cs="Times New Roman"/>
          <w:i/>
          <w:iCs/>
        </w:rPr>
        <w:t>Current Directions in Psychological Science</w:t>
      </w:r>
      <w:r w:rsidRPr="004531AD">
        <w:rPr>
          <w:rFonts w:ascii="Times New Roman" w:hAnsi="Times New Roman" w:cs="Times New Roman"/>
        </w:rPr>
        <w:t xml:space="preserve">, </w:t>
      </w:r>
      <w:r w:rsidRPr="004531AD">
        <w:rPr>
          <w:rFonts w:ascii="Times New Roman" w:hAnsi="Times New Roman" w:cs="Times New Roman"/>
          <w:i/>
          <w:iCs/>
        </w:rPr>
        <w:t>21</w:t>
      </w:r>
      <w:r w:rsidRPr="004531AD">
        <w:rPr>
          <w:rFonts w:ascii="Times New Roman" w:hAnsi="Times New Roman" w:cs="Times New Roman"/>
        </w:rPr>
        <w:t xml:space="preserve">(3), 177-182. </w:t>
      </w:r>
      <w:proofErr w:type="spellStart"/>
      <w:r w:rsidRPr="004531AD">
        <w:rPr>
          <w:rFonts w:ascii="Times New Roman" w:hAnsi="Times New Roman" w:cs="Times New Roman"/>
          <w:bCs/>
          <w:lang w:val="en"/>
        </w:rPr>
        <w:t>doi</w:t>
      </w:r>
      <w:proofErr w:type="spellEnd"/>
      <w:r w:rsidRPr="004531AD">
        <w:rPr>
          <w:rFonts w:ascii="Times New Roman" w:hAnsi="Times New Roman" w:cs="Times New Roman"/>
          <w:bCs/>
          <w:lang w:val="en"/>
        </w:rPr>
        <w:t>: 10.1177/0963721412445309</w:t>
      </w:r>
      <w:proofErr w:type="spellStart"/>
      <w:r w:rsidR="00D43610" w:rsidRPr="00D43610">
        <w:rPr>
          <w:rFonts w:ascii="Times New Roman" w:hAnsi="Times New Roman" w:cs="Times New Roman"/>
        </w:rPr>
        <w:t>Geniole</w:t>
      </w:r>
      <w:proofErr w:type="spellEnd"/>
      <w:r w:rsidR="00D43610" w:rsidRPr="00D43610">
        <w:rPr>
          <w:rFonts w:ascii="Times New Roman" w:hAnsi="Times New Roman" w:cs="Times New Roman"/>
        </w:rPr>
        <w:t xml:space="preserve">, S. N., Denson, T. F., Dixson, B. J., </w:t>
      </w:r>
      <w:proofErr w:type="spellStart"/>
      <w:r w:rsidR="00D43610" w:rsidRPr="00D43610">
        <w:rPr>
          <w:rFonts w:ascii="Times New Roman" w:hAnsi="Times New Roman" w:cs="Times New Roman"/>
        </w:rPr>
        <w:t>Carré</w:t>
      </w:r>
      <w:proofErr w:type="spellEnd"/>
      <w:r w:rsidR="00D43610" w:rsidRPr="00D43610">
        <w:rPr>
          <w:rFonts w:ascii="Times New Roman" w:hAnsi="Times New Roman" w:cs="Times New Roman"/>
        </w:rPr>
        <w:t xml:space="preserve">, J. M., &amp; McCormick, C. M. (2015). Evidence from Meta-Analyses of the Facial Width-to-Height Ratio as an Evolved Cue of Threat. </w:t>
      </w:r>
      <w:r w:rsidR="00D43610" w:rsidRPr="006C2EB4">
        <w:rPr>
          <w:rFonts w:ascii="Times New Roman" w:hAnsi="Times New Roman" w:cs="Times New Roman"/>
          <w:i/>
          <w:lang w:val="fr-FR"/>
        </w:rPr>
        <w:t>PLOS ONE, 10</w:t>
      </w:r>
      <w:r w:rsidR="00D43610" w:rsidRPr="006C2EB4">
        <w:rPr>
          <w:rFonts w:ascii="Times New Roman" w:hAnsi="Times New Roman" w:cs="Times New Roman"/>
          <w:lang w:val="fr-FR"/>
        </w:rPr>
        <w:t xml:space="preserve">(7), e0132726. </w:t>
      </w:r>
      <w:proofErr w:type="gramStart"/>
      <w:r w:rsidR="00D43610" w:rsidRPr="006C2EB4">
        <w:rPr>
          <w:rFonts w:ascii="Times New Roman" w:hAnsi="Times New Roman" w:cs="Times New Roman"/>
          <w:lang w:val="fr-FR"/>
        </w:rPr>
        <w:t>doi:10.1371/journal.pone</w:t>
      </w:r>
      <w:proofErr w:type="gramEnd"/>
      <w:r w:rsidR="00D43610" w:rsidRPr="006C2EB4">
        <w:rPr>
          <w:rFonts w:ascii="Times New Roman" w:hAnsi="Times New Roman" w:cs="Times New Roman"/>
          <w:lang w:val="fr-FR"/>
        </w:rPr>
        <w:t>.0132726</w:t>
      </w:r>
    </w:p>
    <w:p w14:paraId="78F14214" w14:textId="07B010EE" w:rsidR="007607F3" w:rsidRDefault="003E5DFB" w:rsidP="006C2EB4">
      <w:pPr>
        <w:ind w:left="720" w:hanging="720"/>
        <w:rPr>
          <w:rFonts w:ascii="Times New Roman" w:hAnsi="Times New Roman" w:cs="Times New Roman"/>
        </w:rPr>
      </w:pPr>
      <w:r w:rsidRPr="006C2EB4">
        <w:rPr>
          <w:rFonts w:ascii="Times New Roman" w:eastAsia="Times New Roman" w:hAnsi="Times New Roman" w:cs="Times New Roman"/>
          <w:lang w:val="fr-FR" w:eastAsia="en-GB"/>
        </w:rPr>
        <w:t xml:space="preserve">Germine, L. T., Duchaine, B., &amp; </w:t>
      </w:r>
      <w:proofErr w:type="spellStart"/>
      <w:r w:rsidRPr="006C2EB4">
        <w:rPr>
          <w:rFonts w:ascii="Times New Roman" w:eastAsia="Times New Roman" w:hAnsi="Times New Roman" w:cs="Times New Roman"/>
          <w:lang w:val="fr-FR" w:eastAsia="en-GB"/>
        </w:rPr>
        <w:t>Nakayama</w:t>
      </w:r>
      <w:proofErr w:type="spellEnd"/>
      <w:r w:rsidRPr="006C2EB4">
        <w:rPr>
          <w:rFonts w:ascii="Times New Roman" w:eastAsia="Times New Roman" w:hAnsi="Times New Roman" w:cs="Times New Roman"/>
          <w:lang w:val="fr-FR" w:eastAsia="en-GB"/>
        </w:rPr>
        <w:t xml:space="preserve">, K. (2011). </w:t>
      </w:r>
      <w:r w:rsidRPr="00AB30B6">
        <w:rPr>
          <w:rFonts w:ascii="Times New Roman" w:eastAsia="Times New Roman" w:hAnsi="Times New Roman" w:cs="Times New Roman"/>
          <w:lang w:eastAsia="en-GB"/>
        </w:rPr>
        <w:t>Where cognitive development and aging meet: Face learning ability peaks after age 30. </w:t>
      </w:r>
      <w:r w:rsidRPr="00AB30B6">
        <w:rPr>
          <w:rFonts w:ascii="Times New Roman" w:eastAsia="Times New Roman" w:hAnsi="Times New Roman" w:cs="Times New Roman"/>
          <w:i/>
          <w:iCs/>
          <w:lang w:eastAsia="en-GB"/>
        </w:rPr>
        <w:t>Cognition</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118</w:t>
      </w:r>
      <w:r w:rsidRPr="00AB30B6">
        <w:rPr>
          <w:rFonts w:ascii="Times New Roman" w:eastAsia="Times New Roman" w:hAnsi="Times New Roman" w:cs="Times New Roman"/>
          <w:lang w:eastAsia="en-GB"/>
        </w:rPr>
        <w:t>(2), 201-210.</w:t>
      </w:r>
      <w:r w:rsidR="007607F3" w:rsidRPr="00AB30B6">
        <w:rPr>
          <w:rFonts w:ascii="Times New Roman" w:eastAsia="Times New Roman" w:hAnsi="Times New Roman" w:cs="Times New Roman"/>
          <w:lang w:eastAsia="en-GB"/>
        </w:rPr>
        <w:t xml:space="preserve"> </w:t>
      </w:r>
      <w:r w:rsidR="007607F3" w:rsidRPr="00AB30B6">
        <w:rPr>
          <w:rFonts w:ascii="Times New Roman" w:hAnsi="Times New Roman" w:cs="Times New Roman"/>
        </w:rPr>
        <w:t>DOI:</w:t>
      </w:r>
      <w:r w:rsidR="004531AD" w:rsidRPr="00AB30B6">
        <w:rPr>
          <w:rFonts w:ascii="Times New Roman" w:hAnsi="Times New Roman" w:cs="Times New Roman"/>
        </w:rPr>
        <w:t>10.1016/j.cognition.2010.11.002</w:t>
      </w:r>
    </w:p>
    <w:p w14:paraId="24F21309" w14:textId="77777777" w:rsidR="00D43610" w:rsidRPr="00D43610" w:rsidRDefault="00D43610" w:rsidP="00D43610">
      <w:pPr>
        <w:ind w:left="720" w:hanging="720"/>
        <w:rPr>
          <w:rFonts w:ascii="Times New Roman" w:hAnsi="Times New Roman" w:cs="Times New Roman"/>
        </w:rPr>
      </w:pPr>
      <w:r w:rsidRPr="00D43610">
        <w:rPr>
          <w:rFonts w:ascii="Times New Roman" w:hAnsi="Times New Roman" w:cs="Times New Roman"/>
        </w:rPr>
        <w:lastRenderedPageBreak/>
        <w:t xml:space="preserve">Gómez-Valdés, J., </w:t>
      </w:r>
      <w:proofErr w:type="spellStart"/>
      <w:r w:rsidRPr="00D43610">
        <w:rPr>
          <w:rFonts w:ascii="Times New Roman" w:hAnsi="Times New Roman" w:cs="Times New Roman"/>
        </w:rPr>
        <w:t>Hünemeier</w:t>
      </w:r>
      <w:proofErr w:type="spellEnd"/>
      <w:r w:rsidRPr="00D43610">
        <w:rPr>
          <w:rFonts w:ascii="Times New Roman" w:hAnsi="Times New Roman" w:cs="Times New Roman"/>
        </w:rPr>
        <w:t xml:space="preserve">, T., Quinto-Sánchez, M., </w:t>
      </w:r>
      <w:proofErr w:type="spellStart"/>
      <w:r w:rsidRPr="00D43610">
        <w:rPr>
          <w:rFonts w:ascii="Times New Roman" w:hAnsi="Times New Roman" w:cs="Times New Roman"/>
        </w:rPr>
        <w:t>Paschetta</w:t>
      </w:r>
      <w:proofErr w:type="spellEnd"/>
      <w:r w:rsidRPr="00D43610">
        <w:rPr>
          <w:rFonts w:ascii="Times New Roman" w:hAnsi="Times New Roman" w:cs="Times New Roman"/>
        </w:rPr>
        <w:t>, C., de Azevedo, S., González, M. F., … González-José, R. (2013). Lack of Support for the Association between Facial Shape and Aggression: A Reappraisal Based on a Worldwide Population Genetics Perspective</w:t>
      </w:r>
      <w:r w:rsidRPr="00D43610">
        <w:rPr>
          <w:rFonts w:ascii="Times New Roman" w:hAnsi="Times New Roman" w:cs="Times New Roman"/>
          <w:i/>
        </w:rPr>
        <w:t xml:space="preserve">. </w:t>
      </w:r>
      <w:proofErr w:type="spellStart"/>
      <w:r w:rsidRPr="00D43610">
        <w:rPr>
          <w:rFonts w:ascii="Times New Roman" w:hAnsi="Times New Roman" w:cs="Times New Roman"/>
          <w:i/>
        </w:rPr>
        <w:t>PLoS</w:t>
      </w:r>
      <w:proofErr w:type="spellEnd"/>
      <w:r w:rsidRPr="00D43610">
        <w:rPr>
          <w:rFonts w:ascii="Times New Roman" w:hAnsi="Times New Roman" w:cs="Times New Roman"/>
          <w:i/>
        </w:rPr>
        <w:t xml:space="preserve"> ONE, 8</w:t>
      </w:r>
      <w:r w:rsidRPr="00D43610">
        <w:rPr>
          <w:rFonts w:ascii="Times New Roman" w:hAnsi="Times New Roman" w:cs="Times New Roman"/>
        </w:rPr>
        <w:t>(1), e52317. doi:10.1371/journal.pone.0052317</w:t>
      </w:r>
    </w:p>
    <w:p w14:paraId="2AEE3EF0" w14:textId="53CF85B1" w:rsidR="003E5DFB" w:rsidRPr="004531AD" w:rsidRDefault="003E5DFB" w:rsidP="00AB30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cs="Times New Roman"/>
        </w:rPr>
      </w:pPr>
      <w:r w:rsidRPr="00AB30B6">
        <w:rPr>
          <w:rFonts w:ascii="Times New Roman" w:hAnsi="Times New Roman" w:cs="Times New Roman"/>
        </w:rPr>
        <w:t xml:space="preserve">Gordon, D. S., &amp; </w:t>
      </w:r>
      <w:proofErr w:type="spellStart"/>
      <w:r w:rsidRPr="00AB30B6">
        <w:rPr>
          <w:rFonts w:ascii="Times New Roman" w:hAnsi="Times New Roman" w:cs="Times New Roman"/>
        </w:rPr>
        <w:t>Platek</w:t>
      </w:r>
      <w:proofErr w:type="spellEnd"/>
      <w:r w:rsidRPr="00AB30B6">
        <w:rPr>
          <w:rFonts w:ascii="Times New Roman" w:hAnsi="Times New Roman" w:cs="Times New Roman"/>
        </w:rPr>
        <w:t>, S. M. (2009). Trustworthy? The brain knows: Implicit neural responses to faces that vary in dark triad personality characteristics and trustworthiness. </w:t>
      </w:r>
      <w:r w:rsidRPr="00AB30B6">
        <w:rPr>
          <w:rFonts w:ascii="Times New Roman" w:hAnsi="Times New Roman" w:cs="Times New Roman"/>
          <w:i/>
        </w:rPr>
        <w:t>Journal of Social, Evolutionary, and Cultural Psychology</w:t>
      </w:r>
      <w:r w:rsidRPr="00AB30B6">
        <w:rPr>
          <w:rFonts w:ascii="Times New Roman" w:hAnsi="Times New Roman" w:cs="Times New Roman"/>
        </w:rPr>
        <w:t>, </w:t>
      </w:r>
      <w:r w:rsidRPr="00AB30B6">
        <w:rPr>
          <w:rFonts w:ascii="Times New Roman" w:hAnsi="Times New Roman" w:cs="Times New Roman"/>
          <w:i/>
        </w:rPr>
        <w:t>3</w:t>
      </w:r>
      <w:r w:rsidRPr="00AB30B6">
        <w:rPr>
          <w:rFonts w:ascii="Times New Roman" w:hAnsi="Times New Roman" w:cs="Times New Roman"/>
        </w:rPr>
        <w:t>(3), 182.</w:t>
      </w:r>
      <w:r w:rsidR="007607F3" w:rsidRPr="00AB30B6">
        <w:rPr>
          <w:rFonts w:ascii="Times New Roman" w:hAnsi="Times New Roman" w:cs="Times New Roman"/>
        </w:rPr>
        <w:t xml:space="preserve"> http://dx.doi.org/10.1037/h0099323</w:t>
      </w:r>
    </w:p>
    <w:p w14:paraId="11E4646A" w14:textId="47157D45" w:rsidR="003E5DFB" w:rsidRDefault="003E5DFB" w:rsidP="00AB30B6">
      <w:pPr>
        <w:ind w:left="720" w:hanging="720"/>
        <w:rPr>
          <w:rFonts w:ascii="Times New Roman" w:hAnsi="Times New Roman" w:cs="Times New Roman"/>
        </w:rPr>
      </w:pPr>
      <w:r w:rsidRPr="004531AD">
        <w:rPr>
          <w:rFonts w:ascii="Times New Roman" w:hAnsi="Times New Roman" w:cs="Times New Roman"/>
        </w:rPr>
        <w:t xml:space="preserve">Gosling, S. D., Augustine, A. A., </w:t>
      </w:r>
      <w:proofErr w:type="spellStart"/>
      <w:r w:rsidRPr="004531AD">
        <w:rPr>
          <w:rFonts w:ascii="Times New Roman" w:hAnsi="Times New Roman" w:cs="Times New Roman"/>
        </w:rPr>
        <w:t>Vazire</w:t>
      </w:r>
      <w:proofErr w:type="spellEnd"/>
      <w:r w:rsidRPr="004531AD">
        <w:rPr>
          <w:rFonts w:ascii="Times New Roman" w:hAnsi="Times New Roman" w:cs="Times New Roman"/>
        </w:rPr>
        <w:t xml:space="preserve">, S., Holtzman, N., &amp; Gaddis, S. (2011). Manifestations of </w:t>
      </w:r>
      <w:r w:rsidR="00824F6E">
        <w:rPr>
          <w:rFonts w:ascii="Times New Roman" w:hAnsi="Times New Roman" w:cs="Times New Roman"/>
        </w:rPr>
        <w:t>p</w:t>
      </w:r>
      <w:r w:rsidR="00824F6E" w:rsidRPr="004531AD">
        <w:rPr>
          <w:rFonts w:ascii="Times New Roman" w:hAnsi="Times New Roman" w:cs="Times New Roman"/>
        </w:rPr>
        <w:t xml:space="preserve">ersonality </w:t>
      </w:r>
      <w:r w:rsidRPr="004531AD">
        <w:rPr>
          <w:rFonts w:ascii="Times New Roman" w:hAnsi="Times New Roman" w:cs="Times New Roman"/>
        </w:rPr>
        <w:t xml:space="preserve">in </w:t>
      </w:r>
      <w:r w:rsidR="00824F6E">
        <w:rPr>
          <w:rFonts w:ascii="Times New Roman" w:hAnsi="Times New Roman" w:cs="Times New Roman"/>
        </w:rPr>
        <w:t>o</w:t>
      </w:r>
      <w:r w:rsidR="00824F6E" w:rsidRPr="004531AD">
        <w:rPr>
          <w:rFonts w:ascii="Times New Roman" w:hAnsi="Times New Roman" w:cs="Times New Roman"/>
        </w:rPr>
        <w:t xml:space="preserve">nline </w:t>
      </w:r>
      <w:r w:rsidR="00824F6E">
        <w:rPr>
          <w:rFonts w:ascii="Times New Roman" w:hAnsi="Times New Roman" w:cs="Times New Roman"/>
        </w:rPr>
        <w:t>s</w:t>
      </w:r>
      <w:r w:rsidR="00824F6E" w:rsidRPr="004531AD">
        <w:rPr>
          <w:rFonts w:ascii="Times New Roman" w:hAnsi="Times New Roman" w:cs="Times New Roman"/>
        </w:rPr>
        <w:t xml:space="preserve">ocial </w:t>
      </w:r>
      <w:r w:rsidR="00824F6E">
        <w:rPr>
          <w:rFonts w:ascii="Times New Roman" w:hAnsi="Times New Roman" w:cs="Times New Roman"/>
        </w:rPr>
        <w:t>n</w:t>
      </w:r>
      <w:r w:rsidR="00824F6E" w:rsidRPr="004531AD">
        <w:rPr>
          <w:rFonts w:ascii="Times New Roman" w:hAnsi="Times New Roman" w:cs="Times New Roman"/>
        </w:rPr>
        <w:t>etworks</w:t>
      </w:r>
      <w:r w:rsidRPr="004531AD">
        <w:rPr>
          <w:rFonts w:ascii="Times New Roman" w:hAnsi="Times New Roman" w:cs="Times New Roman"/>
        </w:rPr>
        <w:t xml:space="preserve">: </w:t>
      </w:r>
      <w:r w:rsidR="00824F6E">
        <w:rPr>
          <w:rFonts w:ascii="Times New Roman" w:hAnsi="Times New Roman" w:cs="Times New Roman"/>
        </w:rPr>
        <w:t>s</w:t>
      </w:r>
      <w:r w:rsidR="00824F6E" w:rsidRPr="004531AD">
        <w:rPr>
          <w:rFonts w:ascii="Times New Roman" w:hAnsi="Times New Roman" w:cs="Times New Roman"/>
        </w:rPr>
        <w:t>elf</w:t>
      </w:r>
      <w:r w:rsidRPr="004531AD">
        <w:rPr>
          <w:rFonts w:ascii="Times New Roman" w:hAnsi="Times New Roman" w:cs="Times New Roman"/>
        </w:rPr>
        <w:t>-</w:t>
      </w:r>
      <w:r w:rsidR="00824F6E">
        <w:rPr>
          <w:rFonts w:ascii="Times New Roman" w:hAnsi="Times New Roman" w:cs="Times New Roman"/>
        </w:rPr>
        <w:t>r</w:t>
      </w:r>
      <w:r w:rsidR="00824F6E" w:rsidRPr="004531AD">
        <w:rPr>
          <w:rFonts w:ascii="Times New Roman" w:hAnsi="Times New Roman" w:cs="Times New Roman"/>
        </w:rPr>
        <w:t xml:space="preserve">eported </w:t>
      </w:r>
      <w:r w:rsidRPr="004531AD">
        <w:rPr>
          <w:rFonts w:ascii="Times New Roman" w:hAnsi="Times New Roman" w:cs="Times New Roman"/>
        </w:rPr>
        <w:t>Facebook-</w:t>
      </w:r>
      <w:r w:rsidR="00824F6E">
        <w:rPr>
          <w:rFonts w:ascii="Times New Roman" w:hAnsi="Times New Roman" w:cs="Times New Roman"/>
        </w:rPr>
        <w:t>r</w:t>
      </w:r>
      <w:r w:rsidR="00824F6E" w:rsidRPr="004531AD">
        <w:rPr>
          <w:rFonts w:ascii="Times New Roman" w:hAnsi="Times New Roman" w:cs="Times New Roman"/>
        </w:rPr>
        <w:t xml:space="preserve">elated </w:t>
      </w:r>
      <w:proofErr w:type="spellStart"/>
      <w:r w:rsidR="00824F6E">
        <w:rPr>
          <w:rFonts w:ascii="Times New Roman" w:hAnsi="Times New Roman" w:cs="Times New Roman"/>
        </w:rPr>
        <w:t>b</w:t>
      </w:r>
      <w:r w:rsidR="00824F6E" w:rsidRPr="004531AD">
        <w:rPr>
          <w:rFonts w:ascii="Times New Roman" w:hAnsi="Times New Roman" w:cs="Times New Roman"/>
        </w:rPr>
        <w:t>ehaviors</w:t>
      </w:r>
      <w:proofErr w:type="spellEnd"/>
      <w:r w:rsidR="00824F6E" w:rsidRPr="004531AD">
        <w:rPr>
          <w:rFonts w:ascii="Times New Roman" w:hAnsi="Times New Roman" w:cs="Times New Roman"/>
        </w:rPr>
        <w:t xml:space="preserve"> </w:t>
      </w:r>
      <w:r w:rsidRPr="004531AD">
        <w:rPr>
          <w:rFonts w:ascii="Times New Roman" w:hAnsi="Times New Roman" w:cs="Times New Roman"/>
        </w:rPr>
        <w:t xml:space="preserve">and </w:t>
      </w:r>
      <w:r w:rsidR="00824F6E">
        <w:rPr>
          <w:rFonts w:ascii="Times New Roman" w:hAnsi="Times New Roman" w:cs="Times New Roman"/>
        </w:rPr>
        <w:t>o</w:t>
      </w:r>
      <w:r w:rsidR="00824F6E" w:rsidRPr="004531AD">
        <w:rPr>
          <w:rFonts w:ascii="Times New Roman" w:hAnsi="Times New Roman" w:cs="Times New Roman"/>
        </w:rPr>
        <w:t xml:space="preserve">bservable </w:t>
      </w:r>
      <w:r w:rsidR="00824F6E">
        <w:rPr>
          <w:rFonts w:ascii="Times New Roman" w:hAnsi="Times New Roman" w:cs="Times New Roman"/>
        </w:rPr>
        <w:t>p</w:t>
      </w:r>
      <w:r w:rsidR="00824F6E" w:rsidRPr="004531AD">
        <w:rPr>
          <w:rFonts w:ascii="Times New Roman" w:hAnsi="Times New Roman" w:cs="Times New Roman"/>
        </w:rPr>
        <w:t xml:space="preserve">rofile </w:t>
      </w:r>
      <w:r w:rsidR="00824F6E">
        <w:rPr>
          <w:rFonts w:ascii="Times New Roman" w:hAnsi="Times New Roman" w:cs="Times New Roman"/>
        </w:rPr>
        <w:t>i</w:t>
      </w:r>
      <w:r w:rsidR="00824F6E" w:rsidRPr="004531AD">
        <w:rPr>
          <w:rFonts w:ascii="Times New Roman" w:hAnsi="Times New Roman" w:cs="Times New Roman"/>
        </w:rPr>
        <w:t>nformation</w:t>
      </w:r>
      <w:r w:rsidRPr="004531AD">
        <w:rPr>
          <w:rFonts w:ascii="Times New Roman" w:hAnsi="Times New Roman" w:cs="Times New Roman"/>
        </w:rPr>
        <w:t xml:space="preserve">. </w:t>
      </w:r>
      <w:r w:rsidRPr="004531AD">
        <w:rPr>
          <w:rFonts w:ascii="Times New Roman" w:hAnsi="Times New Roman" w:cs="Times New Roman"/>
          <w:i/>
        </w:rPr>
        <w:t>Cyberpsychology, Behavior, and Social Networking</w:t>
      </w:r>
      <w:r w:rsidRPr="004531AD">
        <w:rPr>
          <w:rFonts w:ascii="Times New Roman" w:hAnsi="Times New Roman" w:cs="Times New Roman"/>
        </w:rPr>
        <w:t xml:space="preserve">, </w:t>
      </w:r>
      <w:r w:rsidRPr="00AB30B6">
        <w:rPr>
          <w:rFonts w:ascii="Times New Roman" w:hAnsi="Times New Roman" w:cs="Times New Roman"/>
          <w:i/>
        </w:rPr>
        <w:t>14</w:t>
      </w:r>
      <w:r w:rsidRPr="004531AD">
        <w:rPr>
          <w:rFonts w:ascii="Times New Roman" w:hAnsi="Times New Roman" w:cs="Times New Roman"/>
        </w:rPr>
        <w:t>(9), 483–488. doi:10.1089/cyber.2010.0087</w:t>
      </w:r>
    </w:p>
    <w:p w14:paraId="0765D835" w14:textId="77777777" w:rsidR="00D43610" w:rsidRPr="00D43610" w:rsidRDefault="00D43610" w:rsidP="00D43610">
      <w:pPr>
        <w:ind w:left="720" w:hanging="720"/>
        <w:rPr>
          <w:rFonts w:ascii="Times New Roman" w:hAnsi="Times New Roman" w:cs="Times New Roman"/>
        </w:rPr>
      </w:pPr>
      <w:proofErr w:type="spellStart"/>
      <w:r w:rsidRPr="00D43610">
        <w:rPr>
          <w:rFonts w:ascii="Times New Roman" w:hAnsi="Times New Roman" w:cs="Times New Roman"/>
        </w:rPr>
        <w:t>Haselhuhn</w:t>
      </w:r>
      <w:proofErr w:type="spellEnd"/>
      <w:r w:rsidRPr="00D43610">
        <w:rPr>
          <w:rFonts w:ascii="Times New Roman" w:hAnsi="Times New Roman" w:cs="Times New Roman"/>
        </w:rPr>
        <w:t xml:space="preserve">, M. P., &amp; Wong, E. M. (2011). Bad to the bone: facial structure predicts unethical behaviour. </w:t>
      </w:r>
      <w:r w:rsidRPr="00D43610">
        <w:rPr>
          <w:rFonts w:ascii="Times New Roman" w:hAnsi="Times New Roman" w:cs="Times New Roman"/>
          <w:i/>
        </w:rPr>
        <w:t>Proceedings of the Royal Society B: Biological Sciences, 279</w:t>
      </w:r>
      <w:r w:rsidRPr="00D43610">
        <w:rPr>
          <w:rFonts w:ascii="Times New Roman" w:hAnsi="Times New Roman" w:cs="Times New Roman"/>
        </w:rPr>
        <w:t>(1728), 571–576. doi:10.1098/rspb.2011.1193</w:t>
      </w:r>
    </w:p>
    <w:p w14:paraId="692425CB" w14:textId="77777777" w:rsidR="00D43610" w:rsidRPr="00D43610" w:rsidRDefault="00D43610" w:rsidP="00D43610">
      <w:pPr>
        <w:ind w:left="720" w:hanging="720"/>
        <w:rPr>
          <w:rFonts w:ascii="Times New Roman" w:hAnsi="Times New Roman" w:cs="Times New Roman"/>
        </w:rPr>
      </w:pPr>
      <w:proofErr w:type="spellStart"/>
      <w:r w:rsidRPr="00D43610">
        <w:rPr>
          <w:rFonts w:ascii="Times New Roman" w:hAnsi="Times New Roman" w:cs="Times New Roman"/>
        </w:rPr>
        <w:t>Hehman</w:t>
      </w:r>
      <w:proofErr w:type="spellEnd"/>
      <w:r w:rsidRPr="00D43610">
        <w:rPr>
          <w:rFonts w:ascii="Times New Roman" w:hAnsi="Times New Roman" w:cs="Times New Roman"/>
        </w:rPr>
        <w:t xml:space="preserve">, E., Flake, J. K., &amp; Freeman, J. B. (2015). Static and Dynamic Facial Cues Differentially Affect the Consistency of Social Evaluations. </w:t>
      </w:r>
      <w:r w:rsidRPr="00D43610">
        <w:rPr>
          <w:rFonts w:ascii="Times New Roman" w:hAnsi="Times New Roman" w:cs="Times New Roman"/>
          <w:i/>
        </w:rPr>
        <w:t>Personality and Social Psychology Bulletin, 41</w:t>
      </w:r>
      <w:r w:rsidRPr="00D43610">
        <w:rPr>
          <w:rFonts w:ascii="Times New Roman" w:hAnsi="Times New Roman" w:cs="Times New Roman"/>
        </w:rPr>
        <w:t>(8), 1123–1134. doi:10.1177/0146167215591495</w:t>
      </w:r>
    </w:p>
    <w:p w14:paraId="2ACAD3F5" w14:textId="77777777" w:rsidR="00D43610" w:rsidRPr="00D43610" w:rsidRDefault="00D43610" w:rsidP="00D43610">
      <w:pPr>
        <w:ind w:left="720" w:hanging="720"/>
        <w:rPr>
          <w:rFonts w:ascii="Times New Roman" w:hAnsi="Times New Roman" w:cs="Times New Roman"/>
        </w:rPr>
      </w:pPr>
      <w:proofErr w:type="spellStart"/>
      <w:r w:rsidRPr="00D43610">
        <w:rPr>
          <w:rFonts w:ascii="Times New Roman" w:hAnsi="Times New Roman" w:cs="Times New Roman"/>
        </w:rPr>
        <w:t>Hehman</w:t>
      </w:r>
      <w:proofErr w:type="spellEnd"/>
      <w:r w:rsidRPr="00D43610">
        <w:rPr>
          <w:rFonts w:ascii="Times New Roman" w:hAnsi="Times New Roman" w:cs="Times New Roman"/>
        </w:rPr>
        <w:t xml:space="preserve">, E., Leitner, J. B., Deegan, M. P., &amp; Gaertner, S. L. (2013). Facial Structure Is Indicative of Explicit Support for Prejudicial Beliefs. </w:t>
      </w:r>
      <w:r w:rsidRPr="00D43610">
        <w:rPr>
          <w:rFonts w:ascii="Times New Roman" w:hAnsi="Times New Roman" w:cs="Times New Roman"/>
          <w:i/>
        </w:rPr>
        <w:t>Psychological Science, 24</w:t>
      </w:r>
      <w:r w:rsidRPr="00D43610">
        <w:rPr>
          <w:rFonts w:ascii="Times New Roman" w:hAnsi="Times New Roman" w:cs="Times New Roman"/>
        </w:rPr>
        <w:t>(3), 289–296. doi:10.1177/0956797612451467</w:t>
      </w:r>
    </w:p>
    <w:p w14:paraId="01ECE4E4" w14:textId="586CE1A6" w:rsidR="003E5DFB" w:rsidRDefault="003E5DFB" w:rsidP="00AB30B6">
      <w:pPr>
        <w:ind w:left="720" w:hanging="720"/>
        <w:rPr>
          <w:rFonts w:ascii="Times New Roman" w:hAnsi="Times New Roman" w:cs="Times New Roman"/>
          <w:shd w:val="clear" w:color="auto" w:fill="FFFFFF"/>
        </w:rPr>
      </w:pPr>
      <w:proofErr w:type="spellStart"/>
      <w:r w:rsidRPr="00AB30B6">
        <w:rPr>
          <w:rFonts w:ascii="Times New Roman" w:hAnsi="Times New Roman" w:cs="Times New Roman"/>
          <w:shd w:val="clear" w:color="auto" w:fill="FFFFFF"/>
        </w:rPr>
        <w:t>Hirschmüller</w:t>
      </w:r>
      <w:proofErr w:type="spellEnd"/>
      <w:r w:rsidRPr="00AB30B6">
        <w:rPr>
          <w:rFonts w:ascii="Times New Roman" w:hAnsi="Times New Roman" w:cs="Times New Roman"/>
          <w:shd w:val="clear" w:color="auto" w:fill="FFFFFF"/>
        </w:rPr>
        <w:t xml:space="preserve">, S., </w:t>
      </w:r>
      <w:proofErr w:type="spellStart"/>
      <w:r w:rsidRPr="00AB30B6">
        <w:rPr>
          <w:rFonts w:ascii="Times New Roman" w:hAnsi="Times New Roman" w:cs="Times New Roman"/>
          <w:shd w:val="clear" w:color="auto" w:fill="FFFFFF"/>
        </w:rPr>
        <w:t>Egloff</w:t>
      </w:r>
      <w:proofErr w:type="spellEnd"/>
      <w:r w:rsidRPr="00AB30B6">
        <w:rPr>
          <w:rFonts w:ascii="Times New Roman" w:hAnsi="Times New Roman" w:cs="Times New Roman"/>
          <w:shd w:val="clear" w:color="auto" w:fill="FFFFFF"/>
        </w:rPr>
        <w:t xml:space="preserve">, B., </w:t>
      </w:r>
      <w:proofErr w:type="spellStart"/>
      <w:r w:rsidRPr="00AB30B6">
        <w:rPr>
          <w:rFonts w:ascii="Times New Roman" w:hAnsi="Times New Roman" w:cs="Times New Roman"/>
          <w:shd w:val="clear" w:color="auto" w:fill="FFFFFF"/>
        </w:rPr>
        <w:t>Schmukle</w:t>
      </w:r>
      <w:proofErr w:type="spellEnd"/>
      <w:r w:rsidRPr="00AB30B6">
        <w:rPr>
          <w:rFonts w:ascii="Times New Roman" w:hAnsi="Times New Roman" w:cs="Times New Roman"/>
          <w:shd w:val="clear" w:color="auto" w:fill="FFFFFF"/>
        </w:rPr>
        <w:t xml:space="preserve">, S. C., </w:t>
      </w:r>
      <w:proofErr w:type="spellStart"/>
      <w:r w:rsidRPr="00AB30B6">
        <w:rPr>
          <w:rFonts w:ascii="Times New Roman" w:hAnsi="Times New Roman" w:cs="Times New Roman"/>
          <w:shd w:val="clear" w:color="auto" w:fill="FFFFFF"/>
        </w:rPr>
        <w:t>Nestler</w:t>
      </w:r>
      <w:proofErr w:type="spellEnd"/>
      <w:r w:rsidRPr="00AB30B6">
        <w:rPr>
          <w:rFonts w:ascii="Times New Roman" w:hAnsi="Times New Roman" w:cs="Times New Roman"/>
          <w:shd w:val="clear" w:color="auto" w:fill="FFFFFF"/>
        </w:rPr>
        <w:t>, S., &amp; Back, M. D. (2015). Accurate judgments of neuroticism at zero acquaintance: A question of relevance. </w:t>
      </w:r>
      <w:r w:rsidRPr="00AB30B6">
        <w:rPr>
          <w:rFonts w:ascii="Times New Roman" w:hAnsi="Times New Roman" w:cs="Times New Roman"/>
          <w:i/>
          <w:iCs/>
          <w:shd w:val="clear" w:color="auto" w:fill="FFFFFF"/>
        </w:rPr>
        <w:t xml:space="preserve">Journal of </w:t>
      </w:r>
      <w:r w:rsidR="00B217E1" w:rsidRPr="00AB30B6">
        <w:rPr>
          <w:rFonts w:ascii="Times New Roman" w:hAnsi="Times New Roman" w:cs="Times New Roman"/>
          <w:i/>
          <w:iCs/>
          <w:shd w:val="clear" w:color="auto" w:fill="FFFFFF"/>
        </w:rPr>
        <w:t>Personality</w:t>
      </w:r>
      <w:r w:rsidRPr="00AB30B6">
        <w:rPr>
          <w:rFonts w:ascii="Times New Roman" w:hAnsi="Times New Roman" w:cs="Times New Roman"/>
          <w:shd w:val="clear" w:color="auto" w:fill="FFFFFF"/>
        </w:rPr>
        <w:t>, </w:t>
      </w:r>
      <w:r w:rsidRPr="00AB30B6">
        <w:rPr>
          <w:rFonts w:ascii="Times New Roman" w:hAnsi="Times New Roman" w:cs="Times New Roman"/>
          <w:i/>
          <w:iCs/>
          <w:shd w:val="clear" w:color="auto" w:fill="FFFFFF"/>
        </w:rPr>
        <w:t>83</w:t>
      </w:r>
      <w:r w:rsidRPr="00AB30B6">
        <w:rPr>
          <w:rFonts w:ascii="Times New Roman" w:hAnsi="Times New Roman" w:cs="Times New Roman"/>
          <w:shd w:val="clear" w:color="auto" w:fill="FFFFFF"/>
        </w:rPr>
        <w:t>(2), 221-228. doi:10.1111/jopy.12097</w:t>
      </w:r>
    </w:p>
    <w:p w14:paraId="010784B2" w14:textId="77777777" w:rsidR="00D43610" w:rsidRPr="00D43610" w:rsidRDefault="00D43610" w:rsidP="00D43610">
      <w:pPr>
        <w:ind w:left="720" w:hanging="720"/>
        <w:rPr>
          <w:rFonts w:ascii="Times New Roman" w:hAnsi="Times New Roman" w:cs="Times New Roman"/>
          <w:shd w:val="clear" w:color="auto" w:fill="FFFFFF"/>
        </w:rPr>
      </w:pPr>
      <w:r w:rsidRPr="00D43610">
        <w:rPr>
          <w:rFonts w:ascii="Times New Roman" w:hAnsi="Times New Roman" w:cs="Times New Roman"/>
          <w:shd w:val="clear" w:color="auto" w:fill="FFFFFF"/>
        </w:rPr>
        <w:t xml:space="preserve">Jia, Y., Lent, L. V., &amp; Zeng, Y. (2014). Masculinity, Testosterone, and Financial Misreporting. </w:t>
      </w:r>
      <w:r w:rsidRPr="00D43610">
        <w:rPr>
          <w:rFonts w:ascii="Times New Roman" w:hAnsi="Times New Roman" w:cs="Times New Roman"/>
          <w:i/>
          <w:shd w:val="clear" w:color="auto" w:fill="FFFFFF"/>
        </w:rPr>
        <w:t>Journal of Accounting Research</w:t>
      </w:r>
      <w:r w:rsidRPr="00D43610">
        <w:rPr>
          <w:rFonts w:ascii="Times New Roman" w:hAnsi="Times New Roman" w:cs="Times New Roman"/>
          <w:shd w:val="clear" w:color="auto" w:fill="FFFFFF"/>
        </w:rPr>
        <w:t xml:space="preserve">, </w:t>
      </w:r>
      <w:r w:rsidRPr="00D43610">
        <w:rPr>
          <w:rFonts w:ascii="Times New Roman" w:hAnsi="Times New Roman" w:cs="Times New Roman"/>
          <w:i/>
          <w:shd w:val="clear" w:color="auto" w:fill="FFFFFF"/>
        </w:rPr>
        <w:t>52</w:t>
      </w:r>
      <w:r w:rsidRPr="00D43610">
        <w:rPr>
          <w:rFonts w:ascii="Times New Roman" w:hAnsi="Times New Roman" w:cs="Times New Roman"/>
          <w:shd w:val="clear" w:color="auto" w:fill="FFFFFF"/>
        </w:rPr>
        <w:t>(5), 1195–1246. doi:10.1111/1475-679x.12065</w:t>
      </w:r>
    </w:p>
    <w:p w14:paraId="7815C303" w14:textId="4A1C2BEA" w:rsidR="003E5DFB" w:rsidRPr="00AB30B6" w:rsidRDefault="003E5DFB" w:rsidP="00AB30B6">
      <w:pPr>
        <w:ind w:left="720" w:hanging="720"/>
        <w:rPr>
          <w:rFonts w:ascii="Times New Roman" w:hAnsi="Times New Roman" w:cs="Times New Roman"/>
          <w:shd w:val="clear" w:color="auto" w:fill="FFFFFF"/>
        </w:rPr>
      </w:pPr>
      <w:proofErr w:type="spellStart"/>
      <w:r w:rsidRPr="00AB30B6">
        <w:rPr>
          <w:rFonts w:ascii="Times New Roman" w:hAnsi="Times New Roman" w:cs="Times New Roman"/>
          <w:shd w:val="clear" w:color="auto" w:fill="FFFFFF"/>
        </w:rPr>
        <w:t>Kocsor</w:t>
      </w:r>
      <w:proofErr w:type="spellEnd"/>
      <w:r w:rsidRPr="00AB30B6">
        <w:rPr>
          <w:rFonts w:ascii="Times New Roman" w:hAnsi="Times New Roman" w:cs="Times New Roman"/>
          <w:shd w:val="clear" w:color="auto" w:fill="FFFFFF"/>
        </w:rPr>
        <w:t xml:space="preserve">, F., &amp; </w:t>
      </w:r>
      <w:proofErr w:type="spellStart"/>
      <w:r w:rsidRPr="00AB30B6">
        <w:rPr>
          <w:rFonts w:ascii="Times New Roman" w:hAnsi="Times New Roman" w:cs="Times New Roman"/>
          <w:shd w:val="clear" w:color="auto" w:fill="FFFFFF"/>
        </w:rPr>
        <w:t>Bereczkei</w:t>
      </w:r>
      <w:proofErr w:type="spellEnd"/>
      <w:r w:rsidRPr="00AB30B6">
        <w:rPr>
          <w:rFonts w:ascii="Times New Roman" w:hAnsi="Times New Roman" w:cs="Times New Roman"/>
          <w:shd w:val="clear" w:color="auto" w:fill="FFFFFF"/>
        </w:rPr>
        <w:t xml:space="preserve">, T. (2017). First </w:t>
      </w:r>
      <w:r w:rsidR="00B217E1" w:rsidRPr="00AB30B6">
        <w:rPr>
          <w:rFonts w:ascii="Times New Roman" w:hAnsi="Times New Roman" w:cs="Times New Roman"/>
          <w:shd w:val="clear" w:color="auto" w:fill="FFFFFF"/>
        </w:rPr>
        <w:t xml:space="preserve">impressions </w:t>
      </w:r>
      <w:r w:rsidRPr="00AB30B6">
        <w:rPr>
          <w:rFonts w:ascii="Times New Roman" w:hAnsi="Times New Roman" w:cs="Times New Roman"/>
          <w:shd w:val="clear" w:color="auto" w:fill="FFFFFF"/>
        </w:rPr>
        <w:t xml:space="preserve">of </w:t>
      </w:r>
      <w:r w:rsidR="00B217E1" w:rsidRPr="00AB30B6">
        <w:rPr>
          <w:rFonts w:ascii="Times New Roman" w:hAnsi="Times New Roman" w:cs="Times New Roman"/>
          <w:shd w:val="clear" w:color="auto" w:fill="FFFFFF"/>
        </w:rPr>
        <w:t xml:space="preserve">strangers rely </w:t>
      </w:r>
      <w:r w:rsidRPr="00AB30B6">
        <w:rPr>
          <w:rFonts w:ascii="Times New Roman" w:hAnsi="Times New Roman" w:cs="Times New Roman"/>
          <w:shd w:val="clear" w:color="auto" w:fill="FFFFFF"/>
        </w:rPr>
        <w:t xml:space="preserve">on </w:t>
      </w:r>
      <w:r w:rsidR="00B217E1" w:rsidRPr="00AB30B6">
        <w:rPr>
          <w:rFonts w:ascii="Times New Roman" w:hAnsi="Times New Roman" w:cs="Times New Roman"/>
          <w:shd w:val="clear" w:color="auto" w:fill="FFFFFF"/>
        </w:rPr>
        <w:t xml:space="preserve">generalization </w:t>
      </w:r>
      <w:r w:rsidRPr="00AB30B6">
        <w:rPr>
          <w:rFonts w:ascii="Times New Roman" w:hAnsi="Times New Roman" w:cs="Times New Roman"/>
          <w:shd w:val="clear" w:color="auto" w:fill="FFFFFF"/>
        </w:rPr>
        <w:t xml:space="preserve">of </w:t>
      </w:r>
      <w:proofErr w:type="spellStart"/>
      <w:r w:rsidR="00B217E1" w:rsidRPr="00AB30B6">
        <w:rPr>
          <w:rFonts w:ascii="Times New Roman" w:hAnsi="Times New Roman" w:cs="Times New Roman"/>
          <w:shd w:val="clear" w:color="auto" w:fill="FFFFFF"/>
        </w:rPr>
        <w:t>behavioral</w:t>
      </w:r>
      <w:proofErr w:type="spellEnd"/>
      <w:r w:rsidR="00B217E1" w:rsidRPr="00AB30B6">
        <w:rPr>
          <w:rFonts w:ascii="Times New Roman" w:hAnsi="Times New Roman" w:cs="Times New Roman"/>
          <w:shd w:val="clear" w:color="auto" w:fill="FFFFFF"/>
        </w:rPr>
        <w:t xml:space="preserve"> traits associated </w:t>
      </w:r>
      <w:r w:rsidRPr="00AB30B6">
        <w:rPr>
          <w:rFonts w:ascii="Times New Roman" w:hAnsi="Times New Roman" w:cs="Times New Roman"/>
          <w:shd w:val="clear" w:color="auto" w:fill="FFFFFF"/>
        </w:rPr>
        <w:t xml:space="preserve">with previously </w:t>
      </w:r>
      <w:r w:rsidR="00B217E1" w:rsidRPr="00AB30B6">
        <w:rPr>
          <w:rFonts w:ascii="Times New Roman" w:hAnsi="Times New Roman" w:cs="Times New Roman"/>
          <w:shd w:val="clear" w:color="auto" w:fill="FFFFFF"/>
        </w:rPr>
        <w:t>seen facial features</w:t>
      </w:r>
      <w:r w:rsidRPr="00AB30B6">
        <w:rPr>
          <w:rFonts w:ascii="Times New Roman" w:hAnsi="Times New Roman" w:cs="Times New Roman"/>
          <w:shd w:val="clear" w:color="auto" w:fill="FFFFFF"/>
        </w:rPr>
        <w:t xml:space="preserve">. </w:t>
      </w:r>
      <w:r w:rsidRPr="00AB30B6">
        <w:rPr>
          <w:rFonts w:ascii="Times New Roman" w:hAnsi="Times New Roman" w:cs="Times New Roman"/>
          <w:i/>
          <w:shd w:val="clear" w:color="auto" w:fill="FFFFFF"/>
        </w:rPr>
        <w:t>Current Psychology, 36</w:t>
      </w:r>
      <w:r w:rsidRPr="00AB30B6">
        <w:rPr>
          <w:rFonts w:ascii="Times New Roman" w:hAnsi="Times New Roman" w:cs="Times New Roman"/>
          <w:shd w:val="clear" w:color="auto" w:fill="FFFFFF"/>
        </w:rPr>
        <w:t>(3), 385–391. doi:10.1007/s12144-016-9427-1</w:t>
      </w:r>
    </w:p>
    <w:p w14:paraId="75E72F2B" w14:textId="4B859451" w:rsidR="003E5DFB" w:rsidRDefault="003E5DFB" w:rsidP="00AB30B6">
      <w:pPr>
        <w:ind w:left="720" w:hanging="720"/>
        <w:rPr>
          <w:rFonts w:ascii="Times New Roman" w:hAnsi="Times New Roman" w:cs="Times New Roman"/>
        </w:rPr>
      </w:pPr>
      <w:r w:rsidRPr="004531AD">
        <w:rPr>
          <w:rFonts w:ascii="Times New Roman" w:hAnsi="Times New Roman" w:cs="Times New Roman"/>
        </w:rPr>
        <w:lastRenderedPageBreak/>
        <w:t>Kolar, D. W., Funder, D. C., &amp; Colvin, C. R. (1996). Comparing the accuracy of personality judgments by the self and knowledgeable others. </w:t>
      </w:r>
      <w:r w:rsidRPr="004531AD">
        <w:rPr>
          <w:rFonts w:ascii="Times New Roman" w:hAnsi="Times New Roman" w:cs="Times New Roman"/>
          <w:i/>
          <w:iCs/>
        </w:rPr>
        <w:t xml:space="preserve">Journal of </w:t>
      </w:r>
      <w:r w:rsidR="00B217E1" w:rsidRPr="004531AD">
        <w:rPr>
          <w:rFonts w:ascii="Times New Roman" w:hAnsi="Times New Roman" w:cs="Times New Roman"/>
          <w:i/>
          <w:iCs/>
        </w:rPr>
        <w:t>Personality</w:t>
      </w:r>
      <w:r w:rsidRPr="004531AD">
        <w:rPr>
          <w:rFonts w:ascii="Times New Roman" w:hAnsi="Times New Roman" w:cs="Times New Roman"/>
        </w:rPr>
        <w:t>, </w:t>
      </w:r>
      <w:r w:rsidRPr="004531AD">
        <w:rPr>
          <w:rFonts w:ascii="Times New Roman" w:hAnsi="Times New Roman" w:cs="Times New Roman"/>
          <w:i/>
          <w:iCs/>
        </w:rPr>
        <w:t>64</w:t>
      </w:r>
      <w:r w:rsidRPr="004531AD">
        <w:rPr>
          <w:rFonts w:ascii="Times New Roman" w:hAnsi="Times New Roman" w:cs="Times New Roman"/>
        </w:rPr>
        <w:t>, 311-338. doi:10.1111/j.1467-6494.1996.tb00513.x</w:t>
      </w:r>
    </w:p>
    <w:p w14:paraId="19CF374F" w14:textId="77777777" w:rsidR="00D43610" w:rsidRPr="00D43610" w:rsidRDefault="00D43610" w:rsidP="00D43610">
      <w:pPr>
        <w:ind w:left="720" w:hanging="720"/>
        <w:rPr>
          <w:rFonts w:ascii="Times New Roman" w:hAnsi="Times New Roman" w:cs="Times New Roman"/>
        </w:rPr>
      </w:pPr>
      <w:r w:rsidRPr="00D43610">
        <w:rPr>
          <w:rFonts w:ascii="Times New Roman" w:hAnsi="Times New Roman" w:cs="Times New Roman"/>
        </w:rPr>
        <w:t xml:space="preserve">Kosinski, M. (2017). Facial Width-to-Height Ratio Does Not Predict Self-Reported </w:t>
      </w:r>
      <w:proofErr w:type="spellStart"/>
      <w:r w:rsidRPr="00D43610">
        <w:rPr>
          <w:rFonts w:ascii="Times New Roman" w:hAnsi="Times New Roman" w:cs="Times New Roman"/>
        </w:rPr>
        <w:t>Behavioral</w:t>
      </w:r>
      <w:proofErr w:type="spellEnd"/>
      <w:r w:rsidRPr="00D43610">
        <w:rPr>
          <w:rFonts w:ascii="Times New Roman" w:hAnsi="Times New Roman" w:cs="Times New Roman"/>
        </w:rPr>
        <w:t xml:space="preserve"> Tendencies. </w:t>
      </w:r>
      <w:r w:rsidRPr="00D43610">
        <w:rPr>
          <w:rFonts w:ascii="Times New Roman" w:hAnsi="Times New Roman" w:cs="Times New Roman"/>
          <w:i/>
        </w:rPr>
        <w:t>Psychological Science, 28</w:t>
      </w:r>
      <w:r w:rsidRPr="00D43610">
        <w:rPr>
          <w:rFonts w:ascii="Times New Roman" w:hAnsi="Times New Roman" w:cs="Times New Roman"/>
        </w:rPr>
        <w:t>(11), 1675–1682. doi:10.1177/0956797617716929</w:t>
      </w:r>
    </w:p>
    <w:p w14:paraId="50108403" w14:textId="22CC8908" w:rsidR="00824F6E" w:rsidRDefault="003A6D80" w:rsidP="00AB30B6">
      <w:pPr>
        <w:ind w:left="720" w:hanging="720"/>
        <w:rPr>
          <w:rFonts w:ascii="Times New Roman" w:eastAsia="Times New Roman" w:hAnsi="Times New Roman" w:cs="Times New Roman"/>
          <w:lang w:eastAsia="en-GB"/>
        </w:rPr>
      </w:pPr>
      <w:r w:rsidRPr="004531AD">
        <w:rPr>
          <w:rFonts w:ascii="Times New Roman" w:hAnsi="Times New Roman" w:cs="Times New Roman"/>
        </w:rPr>
        <w:t xml:space="preserve">Kramer, R. S. S., &amp; Ward, R. (2010). Internal </w:t>
      </w:r>
      <w:r w:rsidR="00824F6E">
        <w:rPr>
          <w:rFonts w:ascii="Times New Roman" w:hAnsi="Times New Roman" w:cs="Times New Roman"/>
        </w:rPr>
        <w:t>f</w:t>
      </w:r>
      <w:r w:rsidR="00824F6E" w:rsidRPr="004531AD">
        <w:rPr>
          <w:rFonts w:ascii="Times New Roman" w:hAnsi="Times New Roman" w:cs="Times New Roman"/>
        </w:rPr>
        <w:t xml:space="preserve">acial </w:t>
      </w:r>
      <w:r w:rsidR="00824F6E">
        <w:rPr>
          <w:rFonts w:ascii="Times New Roman" w:hAnsi="Times New Roman" w:cs="Times New Roman"/>
        </w:rPr>
        <w:t>f</w:t>
      </w:r>
      <w:r w:rsidR="00824F6E" w:rsidRPr="004531AD">
        <w:rPr>
          <w:rFonts w:ascii="Times New Roman" w:hAnsi="Times New Roman" w:cs="Times New Roman"/>
        </w:rPr>
        <w:t xml:space="preserve">eatures </w:t>
      </w:r>
      <w:r w:rsidRPr="004531AD">
        <w:rPr>
          <w:rFonts w:ascii="Times New Roman" w:hAnsi="Times New Roman" w:cs="Times New Roman"/>
        </w:rPr>
        <w:t xml:space="preserve">are </w:t>
      </w:r>
      <w:r w:rsidR="00824F6E">
        <w:rPr>
          <w:rFonts w:ascii="Times New Roman" w:hAnsi="Times New Roman" w:cs="Times New Roman"/>
        </w:rPr>
        <w:t>s</w:t>
      </w:r>
      <w:r w:rsidR="00824F6E" w:rsidRPr="004531AD">
        <w:rPr>
          <w:rFonts w:ascii="Times New Roman" w:hAnsi="Times New Roman" w:cs="Times New Roman"/>
        </w:rPr>
        <w:t xml:space="preserve">ignals </w:t>
      </w:r>
      <w:r w:rsidRPr="004531AD">
        <w:rPr>
          <w:rFonts w:ascii="Times New Roman" w:hAnsi="Times New Roman" w:cs="Times New Roman"/>
        </w:rPr>
        <w:t xml:space="preserve">of </w:t>
      </w:r>
      <w:r w:rsidR="00824F6E">
        <w:rPr>
          <w:rFonts w:ascii="Times New Roman" w:hAnsi="Times New Roman" w:cs="Times New Roman"/>
        </w:rPr>
        <w:t>p</w:t>
      </w:r>
      <w:r w:rsidR="00824F6E" w:rsidRPr="004531AD">
        <w:rPr>
          <w:rFonts w:ascii="Times New Roman" w:hAnsi="Times New Roman" w:cs="Times New Roman"/>
        </w:rPr>
        <w:t xml:space="preserve">ersonality </w:t>
      </w:r>
      <w:r w:rsidRPr="004531AD">
        <w:rPr>
          <w:rFonts w:ascii="Times New Roman" w:hAnsi="Times New Roman" w:cs="Times New Roman"/>
        </w:rPr>
        <w:t xml:space="preserve">and </w:t>
      </w:r>
      <w:r w:rsidR="00824F6E">
        <w:rPr>
          <w:rFonts w:ascii="Times New Roman" w:hAnsi="Times New Roman" w:cs="Times New Roman"/>
        </w:rPr>
        <w:t>h</w:t>
      </w:r>
      <w:r w:rsidR="00824F6E" w:rsidRPr="004531AD">
        <w:rPr>
          <w:rFonts w:ascii="Times New Roman" w:hAnsi="Times New Roman" w:cs="Times New Roman"/>
        </w:rPr>
        <w:t>ealth</w:t>
      </w:r>
      <w:r w:rsidRPr="004531AD">
        <w:rPr>
          <w:rFonts w:ascii="Times New Roman" w:hAnsi="Times New Roman" w:cs="Times New Roman"/>
        </w:rPr>
        <w:t xml:space="preserve">. </w:t>
      </w:r>
      <w:r w:rsidRPr="004531AD">
        <w:rPr>
          <w:rFonts w:ascii="Times New Roman" w:hAnsi="Times New Roman" w:cs="Times New Roman"/>
          <w:i/>
        </w:rPr>
        <w:t>Quarterly Journal of Experimental Psychology</w:t>
      </w:r>
      <w:r w:rsidRPr="004531AD">
        <w:rPr>
          <w:rFonts w:ascii="Times New Roman" w:hAnsi="Times New Roman" w:cs="Times New Roman"/>
        </w:rPr>
        <w:t xml:space="preserve">, </w:t>
      </w:r>
      <w:r w:rsidRPr="00AB30B6">
        <w:rPr>
          <w:rFonts w:ascii="Times New Roman" w:hAnsi="Times New Roman" w:cs="Times New Roman"/>
          <w:i/>
        </w:rPr>
        <w:t>63</w:t>
      </w:r>
      <w:r w:rsidRPr="004531AD">
        <w:rPr>
          <w:rFonts w:ascii="Times New Roman" w:hAnsi="Times New Roman" w:cs="Times New Roman"/>
        </w:rPr>
        <w:t>(11), 2273–2287. doi:10.1080/17470211003770912</w:t>
      </w:r>
    </w:p>
    <w:p w14:paraId="4F4F398B" w14:textId="00DDF91E" w:rsidR="007607F3" w:rsidRPr="00AB30B6" w:rsidRDefault="003E5DFB" w:rsidP="00AB30B6">
      <w:pPr>
        <w:ind w:left="720" w:hanging="720"/>
        <w:rPr>
          <w:rFonts w:ascii="Times New Roman" w:hAnsi="Times New Roman" w:cs="Times New Roman"/>
        </w:rPr>
      </w:pPr>
      <w:r w:rsidRPr="00AB30B6">
        <w:rPr>
          <w:rFonts w:ascii="Times New Roman" w:eastAsia="Times New Roman" w:hAnsi="Times New Roman" w:cs="Times New Roman"/>
          <w:lang w:eastAsia="en-GB"/>
        </w:rPr>
        <w:t xml:space="preserve">Lander, K., &amp; </w:t>
      </w:r>
      <w:proofErr w:type="spellStart"/>
      <w:r w:rsidRPr="00AB30B6">
        <w:rPr>
          <w:rFonts w:ascii="Times New Roman" w:eastAsia="Times New Roman" w:hAnsi="Times New Roman" w:cs="Times New Roman"/>
          <w:lang w:eastAsia="en-GB"/>
        </w:rPr>
        <w:t>Poyarekar</w:t>
      </w:r>
      <w:proofErr w:type="spellEnd"/>
      <w:r w:rsidRPr="00AB30B6">
        <w:rPr>
          <w:rFonts w:ascii="Times New Roman" w:eastAsia="Times New Roman" w:hAnsi="Times New Roman" w:cs="Times New Roman"/>
          <w:lang w:eastAsia="en-GB"/>
        </w:rPr>
        <w:t xml:space="preserve">, S. (2015). Famous face recognition, face matching and extroversion. </w:t>
      </w:r>
      <w:r w:rsidRPr="00AB30B6">
        <w:rPr>
          <w:rFonts w:ascii="Times New Roman" w:eastAsia="Times New Roman" w:hAnsi="Times New Roman" w:cs="Times New Roman"/>
          <w:i/>
          <w:iCs/>
          <w:lang w:eastAsia="en-GB"/>
        </w:rPr>
        <w:t>The Quarterly Journal of Experimental Psychology,</w:t>
      </w:r>
      <w:r w:rsidRPr="00AB30B6">
        <w:rPr>
          <w:rFonts w:ascii="Times New Roman" w:eastAsia="Times New Roman" w:hAnsi="Times New Roman" w:cs="Times New Roman"/>
          <w:lang w:eastAsia="en-GB"/>
        </w:rPr>
        <w:t xml:space="preserve"> </w:t>
      </w:r>
      <w:r w:rsidRPr="00AB30B6">
        <w:rPr>
          <w:rFonts w:ascii="Times New Roman" w:eastAsia="Times New Roman" w:hAnsi="Times New Roman" w:cs="Times New Roman"/>
          <w:i/>
          <w:iCs/>
          <w:lang w:eastAsia="en-GB"/>
        </w:rPr>
        <w:t>68</w:t>
      </w:r>
      <w:r w:rsidRPr="00AB30B6">
        <w:rPr>
          <w:rFonts w:ascii="Times New Roman" w:eastAsia="Times New Roman" w:hAnsi="Times New Roman" w:cs="Times New Roman"/>
          <w:lang w:eastAsia="en-GB"/>
        </w:rPr>
        <w:t>(9), 1769-1776. </w:t>
      </w:r>
      <w:r w:rsidR="004531AD" w:rsidRPr="00AB30B6">
        <w:rPr>
          <w:rFonts w:ascii="Times New Roman" w:hAnsi="Times New Roman" w:cs="Times New Roman"/>
        </w:rPr>
        <w:t>https://doi.org/10.1080/17470218.2014.988737</w:t>
      </w:r>
    </w:p>
    <w:p w14:paraId="2A17B9F8" w14:textId="77777777" w:rsidR="003E5DFB" w:rsidRPr="004531AD" w:rsidRDefault="003E5DFB" w:rsidP="00AB30B6">
      <w:pPr>
        <w:ind w:left="720" w:hanging="720"/>
        <w:rPr>
          <w:rFonts w:ascii="Times New Roman" w:hAnsi="Times New Roman" w:cs="Times New Roman"/>
        </w:rPr>
      </w:pPr>
      <w:proofErr w:type="spellStart"/>
      <w:r w:rsidRPr="004531AD">
        <w:rPr>
          <w:rFonts w:ascii="Times New Roman" w:hAnsi="Times New Roman" w:cs="Times New Roman"/>
        </w:rPr>
        <w:t>Latinus</w:t>
      </w:r>
      <w:proofErr w:type="spellEnd"/>
      <w:r w:rsidRPr="004531AD">
        <w:rPr>
          <w:rFonts w:ascii="Times New Roman" w:hAnsi="Times New Roman" w:cs="Times New Roman"/>
        </w:rPr>
        <w:t xml:space="preserve">, M., &amp; Taylor, M. J. (2005). Holistic processing of faces: Learning effects with Mooney faces. </w:t>
      </w:r>
      <w:r w:rsidRPr="004531AD">
        <w:rPr>
          <w:rFonts w:ascii="Times New Roman" w:hAnsi="Times New Roman" w:cs="Times New Roman"/>
          <w:i/>
        </w:rPr>
        <w:t>Journal of Cognitive Neuroscience,</w:t>
      </w:r>
      <w:r w:rsidRPr="004531AD">
        <w:rPr>
          <w:rFonts w:ascii="Times New Roman" w:hAnsi="Times New Roman" w:cs="Times New Roman"/>
        </w:rPr>
        <w:t xml:space="preserve"> </w:t>
      </w:r>
      <w:r w:rsidRPr="00AB30B6">
        <w:rPr>
          <w:rFonts w:ascii="Times New Roman" w:hAnsi="Times New Roman" w:cs="Times New Roman"/>
          <w:i/>
        </w:rPr>
        <w:t>17</w:t>
      </w:r>
      <w:r w:rsidRPr="004531AD">
        <w:rPr>
          <w:rFonts w:ascii="Times New Roman" w:hAnsi="Times New Roman" w:cs="Times New Roman"/>
        </w:rPr>
        <w:t xml:space="preserve">, 1316–1327. doi:10.1162/0898929055002490 </w:t>
      </w:r>
    </w:p>
    <w:p w14:paraId="6B462F7D" w14:textId="792A522D" w:rsidR="003E5DFB" w:rsidRDefault="003E5DFB" w:rsidP="00AB30B6">
      <w:pPr>
        <w:ind w:left="720" w:hanging="720"/>
        <w:rPr>
          <w:rFonts w:ascii="Times New Roman" w:hAnsi="Times New Roman" w:cs="Times New Roman"/>
        </w:rPr>
      </w:pPr>
      <w:proofErr w:type="spellStart"/>
      <w:r w:rsidRPr="004531AD">
        <w:rPr>
          <w:rFonts w:ascii="Times New Roman" w:hAnsi="Times New Roman" w:cs="Times New Roman"/>
        </w:rPr>
        <w:t>Latinus</w:t>
      </w:r>
      <w:proofErr w:type="spellEnd"/>
      <w:r w:rsidRPr="004531AD">
        <w:rPr>
          <w:rFonts w:ascii="Times New Roman" w:hAnsi="Times New Roman" w:cs="Times New Roman"/>
        </w:rPr>
        <w:t xml:space="preserve">, M., &amp; Taylor, M. J. (2006). Face processing stages: Impact of difficulty and the separation of effects. </w:t>
      </w:r>
      <w:r w:rsidRPr="004531AD">
        <w:rPr>
          <w:rFonts w:ascii="Times New Roman" w:hAnsi="Times New Roman" w:cs="Times New Roman"/>
          <w:i/>
        </w:rPr>
        <w:t>Brain Research</w:t>
      </w:r>
      <w:r w:rsidRPr="004531AD">
        <w:rPr>
          <w:rFonts w:ascii="Times New Roman" w:hAnsi="Times New Roman" w:cs="Times New Roman"/>
        </w:rPr>
        <w:t>, 1123, 179–187. doi:10.1016/j.brainres.2006.09.031</w:t>
      </w:r>
    </w:p>
    <w:p w14:paraId="757BCB2D" w14:textId="77777777" w:rsidR="007F6ACF" w:rsidRPr="007F6ACF" w:rsidRDefault="007F6ACF" w:rsidP="007F6ACF">
      <w:pPr>
        <w:ind w:left="720" w:hanging="720"/>
        <w:rPr>
          <w:rFonts w:ascii="Times New Roman" w:hAnsi="Times New Roman" w:cs="Times New Roman"/>
        </w:rPr>
      </w:pPr>
      <w:r w:rsidRPr="007F6ACF">
        <w:rPr>
          <w:rFonts w:ascii="Times New Roman" w:hAnsi="Times New Roman" w:cs="Times New Roman"/>
        </w:rPr>
        <w:t xml:space="preserve">Lefevre, C. E., Lewis, G. J., Perrett, D. I., &amp; </w:t>
      </w:r>
      <w:proofErr w:type="spellStart"/>
      <w:r w:rsidRPr="007F6ACF">
        <w:rPr>
          <w:rFonts w:ascii="Times New Roman" w:hAnsi="Times New Roman" w:cs="Times New Roman"/>
        </w:rPr>
        <w:t>Penke</w:t>
      </w:r>
      <w:proofErr w:type="spellEnd"/>
      <w:r w:rsidRPr="007F6ACF">
        <w:rPr>
          <w:rFonts w:ascii="Times New Roman" w:hAnsi="Times New Roman" w:cs="Times New Roman"/>
        </w:rPr>
        <w:t xml:space="preserve">, L. (2013). Telling facial metrics: facial width is associated with testosterone levels in men. </w:t>
      </w:r>
      <w:r w:rsidRPr="007F6ACF">
        <w:rPr>
          <w:rFonts w:ascii="Times New Roman" w:hAnsi="Times New Roman" w:cs="Times New Roman"/>
          <w:i/>
        </w:rPr>
        <w:t>Evolution and Human Behavior, 34</w:t>
      </w:r>
      <w:r w:rsidRPr="007F6ACF">
        <w:rPr>
          <w:rFonts w:ascii="Times New Roman" w:hAnsi="Times New Roman" w:cs="Times New Roman"/>
        </w:rPr>
        <w:t>(4), 273–279. doi:10.1016/j.evolhumbehav.2013.03.005</w:t>
      </w:r>
    </w:p>
    <w:p w14:paraId="7E98CACA" w14:textId="77777777" w:rsidR="00EF308A" w:rsidRPr="004531AD" w:rsidRDefault="00EF308A" w:rsidP="00AB30B6">
      <w:pPr>
        <w:ind w:left="720" w:hanging="720"/>
        <w:rPr>
          <w:rFonts w:ascii="Times New Roman" w:hAnsi="Times New Roman" w:cs="Times New Roman"/>
        </w:rPr>
      </w:pPr>
      <w:proofErr w:type="spellStart"/>
      <w:r w:rsidRPr="004531AD">
        <w:rPr>
          <w:rFonts w:ascii="Times New Roman" w:hAnsi="Times New Roman" w:cs="Times New Roman"/>
        </w:rPr>
        <w:t>Letzring</w:t>
      </w:r>
      <w:proofErr w:type="spellEnd"/>
      <w:r w:rsidRPr="004531AD">
        <w:rPr>
          <w:rFonts w:ascii="Times New Roman" w:hAnsi="Times New Roman" w:cs="Times New Roman"/>
        </w:rPr>
        <w:t xml:space="preserve">, T. D. (2008). The good judge of personality: Characteristics, </w:t>
      </w:r>
      <w:proofErr w:type="spellStart"/>
      <w:r w:rsidRPr="004531AD">
        <w:rPr>
          <w:rFonts w:ascii="Times New Roman" w:hAnsi="Times New Roman" w:cs="Times New Roman"/>
        </w:rPr>
        <w:t>behaviors</w:t>
      </w:r>
      <w:proofErr w:type="spellEnd"/>
      <w:r w:rsidRPr="004531AD">
        <w:rPr>
          <w:rFonts w:ascii="Times New Roman" w:hAnsi="Times New Roman" w:cs="Times New Roman"/>
        </w:rPr>
        <w:t xml:space="preserve">, and observer accuracy. </w:t>
      </w:r>
      <w:r w:rsidRPr="004531AD">
        <w:rPr>
          <w:rFonts w:ascii="Times New Roman" w:hAnsi="Times New Roman" w:cs="Times New Roman"/>
          <w:i/>
        </w:rPr>
        <w:t>Journal of Research in Personality, 42</w:t>
      </w:r>
      <w:r w:rsidRPr="004531AD">
        <w:rPr>
          <w:rFonts w:ascii="Times New Roman" w:hAnsi="Times New Roman" w:cs="Times New Roman"/>
        </w:rPr>
        <w:t>(4), 914–932. doi:10.1016/j.jrp.2007.12.003</w:t>
      </w:r>
    </w:p>
    <w:p w14:paraId="46A8954D" w14:textId="77777777" w:rsidR="003E5DFB" w:rsidRPr="00AB30B6" w:rsidRDefault="003E5DFB" w:rsidP="00AB30B6">
      <w:pPr>
        <w:autoSpaceDE w:val="0"/>
        <w:autoSpaceDN w:val="0"/>
        <w:adjustRightInd w:val="0"/>
        <w:ind w:left="720" w:hanging="720"/>
        <w:rPr>
          <w:rFonts w:ascii="Times New Roman" w:hAnsi="Times New Roman" w:cs="Times New Roman"/>
          <w:shd w:val="clear" w:color="auto" w:fill="FFFFFF"/>
        </w:rPr>
      </w:pPr>
      <w:r w:rsidRPr="00AB30B6">
        <w:rPr>
          <w:rFonts w:ascii="Times New Roman" w:hAnsi="Times New Roman" w:cs="Times New Roman"/>
          <w:shd w:val="clear" w:color="auto" w:fill="FFFFFF"/>
        </w:rPr>
        <w:t xml:space="preserve">Levesque, M. J., &amp; Kenny, D. A. (1993). Accuracy of </w:t>
      </w:r>
      <w:proofErr w:type="spellStart"/>
      <w:r w:rsidRPr="00AB30B6">
        <w:rPr>
          <w:rFonts w:ascii="Times New Roman" w:hAnsi="Times New Roman" w:cs="Times New Roman"/>
          <w:shd w:val="clear" w:color="auto" w:fill="FFFFFF"/>
        </w:rPr>
        <w:t>behavioral</w:t>
      </w:r>
      <w:proofErr w:type="spellEnd"/>
      <w:r w:rsidRPr="00AB30B6">
        <w:rPr>
          <w:rFonts w:ascii="Times New Roman" w:hAnsi="Times New Roman" w:cs="Times New Roman"/>
          <w:shd w:val="clear" w:color="auto" w:fill="FFFFFF"/>
        </w:rPr>
        <w:t xml:space="preserve"> predictions at zero acquaintance: A social relations analysis. </w:t>
      </w:r>
      <w:r w:rsidRPr="00AB30B6">
        <w:rPr>
          <w:rFonts w:ascii="Times New Roman" w:hAnsi="Times New Roman" w:cs="Times New Roman"/>
          <w:i/>
          <w:iCs/>
          <w:shd w:val="clear" w:color="auto" w:fill="FFFFFF"/>
        </w:rPr>
        <w:t>Journal of Personality and Social Psychology</w:t>
      </w:r>
      <w:r w:rsidRPr="00AB30B6">
        <w:rPr>
          <w:rFonts w:ascii="Times New Roman" w:hAnsi="Times New Roman" w:cs="Times New Roman"/>
          <w:shd w:val="clear" w:color="auto" w:fill="FFFFFF"/>
        </w:rPr>
        <w:t>, </w:t>
      </w:r>
      <w:r w:rsidRPr="00AB30B6">
        <w:rPr>
          <w:rFonts w:ascii="Times New Roman" w:hAnsi="Times New Roman" w:cs="Times New Roman"/>
          <w:i/>
          <w:iCs/>
          <w:shd w:val="clear" w:color="auto" w:fill="FFFFFF"/>
        </w:rPr>
        <w:t>65</w:t>
      </w:r>
      <w:r w:rsidRPr="00AB30B6">
        <w:rPr>
          <w:rFonts w:ascii="Times New Roman" w:hAnsi="Times New Roman" w:cs="Times New Roman"/>
          <w:shd w:val="clear" w:color="auto" w:fill="FFFFFF"/>
        </w:rPr>
        <w:t>, 1178.</w:t>
      </w:r>
    </w:p>
    <w:p w14:paraId="4C7496CB" w14:textId="1BB1CEE7" w:rsidR="003E5DFB" w:rsidRPr="00AB30B6" w:rsidRDefault="003E5DFB" w:rsidP="00AB30B6">
      <w:pPr>
        <w:ind w:left="720" w:hanging="720"/>
        <w:outlineLvl w:val="0"/>
        <w:rPr>
          <w:rFonts w:ascii="Times New Roman" w:eastAsia="Times New Roman" w:hAnsi="Times New Roman" w:cs="Times New Roman"/>
          <w:bCs/>
          <w:kern w:val="36"/>
          <w:u w:val="single"/>
          <w:lang w:eastAsia="en-GB"/>
        </w:rPr>
      </w:pPr>
      <w:r w:rsidRPr="00AB30B6">
        <w:rPr>
          <w:rFonts w:ascii="Times New Roman" w:eastAsia="Times New Roman" w:hAnsi="Times New Roman" w:cs="Times New Roman"/>
          <w:bCs/>
          <w:kern w:val="36"/>
          <w:lang w:eastAsia="en-GB"/>
        </w:rPr>
        <w:t xml:space="preserve">Li, J., Tian, M., Fang, H., Xu, M., Li, H., &amp; Liu, J. (2010). Extroversion predicts individual differences in face recognition. </w:t>
      </w:r>
      <w:r w:rsidRPr="00AB30B6">
        <w:rPr>
          <w:rFonts w:ascii="Times New Roman" w:eastAsia="Times New Roman" w:hAnsi="Times New Roman" w:cs="Times New Roman"/>
          <w:bCs/>
          <w:i/>
          <w:iCs/>
          <w:kern w:val="36"/>
          <w:lang w:eastAsia="en-GB"/>
        </w:rPr>
        <w:t>Communication and Integrative Biology, 3,</w:t>
      </w:r>
      <w:r w:rsidRPr="00AB30B6">
        <w:rPr>
          <w:rFonts w:ascii="Times New Roman" w:eastAsia="Times New Roman" w:hAnsi="Times New Roman" w:cs="Times New Roman"/>
          <w:bCs/>
          <w:kern w:val="36"/>
          <w:lang w:eastAsia="en-GB"/>
        </w:rPr>
        <w:t xml:space="preserve"> 295-298. </w:t>
      </w:r>
      <w:r w:rsidR="00B217E1" w:rsidRPr="00AB30B6">
        <w:rPr>
          <w:rFonts w:ascii="Times New Roman" w:eastAsia="Times New Roman" w:hAnsi="Times New Roman" w:cs="Times New Roman"/>
          <w:bCs/>
          <w:kern w:val="36"/>
          <w:lang w:eastAsia="en-GB"/>
        </w:rPr>
        <w:t>http://dx.doi.org/10.4161/cib.3.4.12093</w:t>
      </w:r>
    </w:p>
    <w:p w14:paraId="2FC9D233" w14:textId="066C43BA" w:rsidR="003A6D80" w:rsidRDefault="003A6D80" w:rsidP="00AB30B6">
      <w:pPr>
        <w:ind w:left="720" w:hanging="720"/>
        <w:outlineLvl w:val="0"/>
        <w:rPr>
          <w:rFonts w:ascii="Times New Roman" w:eastAsia="Times New Roman" w:hAnsi="Times New Roman" w:cs="Times New Roman"/>
          <w:bCs/>
          <w:kern w:val="36"/>
          <w:lang w:eastAsia="en-GB"/>
        </w:rPr>
      </w:pPr>
      <w:r w:rsidRPr="00AB30B6">
        <w:rPr>
          <w:rFonts w:ascii="Times New Roman" w:eastAsia="Times New Roman" w:hAnsi="Times New Roman" w:cs="Times New Roman"/>
          <w:bCs/>
          <w:kern w:val="36"/>
          <w:lang w:eastAsia="en-GB"/>
        </w:rPr>
        <w:t xml:space="preserve">Little, A. C., &amp; Perrett, D. I. (2007). Using composite images to assess accuracy in personality attribution to faces. </w:t>
      </w:r>
      <w:r w:rsidRPr="00AB30B6">
        <w:rPr>
          <w:rFonts w:ascii="Times New Roman" w:eastAsia="Times New Roman" w:hAnsi="Times New Roman" w:cs="Times New Roman"/>
          <w:bCs/>
          <w:i/>
          <w:kern w:val="36"/>
          <w:lang w:eastAsia="en-GB"/>
        </w:rPr>
        <w:t>British Journal of Psychology</w:t>
      </w:r>
      <w:r w:rsidRPr="00AB30B6">
        <w:rPr>
          <w:rFonts w:ascii="Times New Roman" w:eastAsia="Times New Roman" w:hAnsi="Times New Roman" w:cs="Times New Roman"/>
          <w:bCs/>
          <w:kern w:val="36"/>
          <w:lang w:eastAsia="en-GB"/>
        </w:rPr>
        <w:t xml:space="preserve">, </w:t>
      </w:r>
      <w:r w:rsidRPr="00AB30B6">
        <w:rPr>
          <w:rFonts w:ascii="Times New Roman" w:eastAsia="Times New Roman" w:hAnsi="Times New Roman" w:cs="Times New Roman"/>
          <w:bCs/>
          <w:i/>
          <w:kern w:val="36"/>
          <w:lang w:eastAsia="en-GB"/>
        </w:rPr>
        <w:t>98</w:t>
      </w:r>
      <w:r w:rsidRPr="00AB30B6">
        <w:rPr>
          <w:rFonts w:ascii="Times New Roman" w:eastAsia="Times New Roman" w:hAnsi="Times New Roman" w:cs="Times New Roman"/>
          <w:bCs/>
          <w:kern w:val="36"/>
          <w:lang w:eastAsia="en-GB"/>
        </w:rPr>
        <w:t>(1), 111–126. doi:10.1348/000712606x109648</w:t>
      </w:r>
    </w:p>
    <w:p w14:paraId="2006BA66" w14:textId="77777777" w:rsidR="007F6ACF" w:rsidRPr="007F6ACF" w:rsidRDefault="007F6ACF" w:rsidP="007F6ACF">
      <w:pPr>
        <w:ind w:left="720" w:hanging="720"/>
        <w:outlineLvl w:val="0"/>
        <w:rPr>
          <w:rFonts w:ascii="Times New Roman" w:eastAsia="Times New Roman" w:hAnsi="Times New Roman" w:cs="Times New Roman"/>
          <w:bCs/>
          <w:kern w:val="36"/>
          <w:lang w:eastAsia="en-GB"/>
        </w:rPr>
      </w:pPr>
      <w:r w:rsidRPr="007F6ACF">
        <w:rPr>
          <w:rFonts w:ascii="Times New Roman" w:eastAsia="Times New Roman" w:hAnsi="Times New Roman" w:cs="Times New Roman"/>
          <w:bCs/>
          <w:kern w:val="36"/>
          <w:lang w:eastAsia="en-GB"/>
        </w:rPr>
        <w:lastRenderedPageBreak/>
        <w:t>Ma, F., Xu, F. &amp; Luo, X. (2015) Children’s and adults’ judgments of facial trustworthiness: The relationship to facial attractiveness</w:t>
      </w:r>
      <w:r w:rsidRPr="007F6ACF">
        <w:rPr>
          <w:rFonts w:ascii="Times New Roman" w:eastAsia="Times New Roman" w:hAnsi="Times New Roman" w:cs="Times New Roman"/>
          <w:bCs/>
          <w:i/>
          <w:kern w:val="36"/>
          <w:lang w:eastAsia="en-GB"/>
        </w:rPr>
        <w:t xml:space="preserve">. Perceptual and Motor Skills </w:t>
      </w:r>
      <w:r w:rsidRPr="007F6ACF">
        <w:rPr>
          <w:rFonts w:ascii="Times New Roman" w:eastAsia="Times New Roman" w:hAnsi="Times New Roman" w:cs="Times New Roman"/>
          <w:bCs/>
          <w:kern w:val="36"/>
          <w:lang w:eastAsia="en-GB"/>
        </w:rPr>
        <w:t xml:space="preserve">211. 179–98. </w:t>
      </w:r>
      <w:proofErr w:type="spellStart"/>
      <w:r w:rsidRPr="007F6ACF">
        <w:rPr>
          <w:rFonts w:ascii="Times New Roman" w:eastAsia="Times New Roman" w:hAnsi="Times New Roman" w:cs="Times New Roman"/>
          <w:bCs/>
          <w:kern w:val="36"/>
          <w:lang w:eastAsia="en-GB"/>
        </w:rPr>
        <w:t>doi</w:t>
      </w:r>
      <w:proofErr w:type="spellEnd"/>
      <w:r w:rsidRPr="007F6ACF">
        <w:rPr>
          <w:rFonts w:ascii="Times New Roman" w:eastAsia="Times New Roman" w:hAnsi="Times New Roman" w:cs="Times New Roman"/>
          <w:bCs/>
          <w:kern w:val="36"/>
          <w:lang w:eastAsia="en-GB"/>
        </w:rPr>
        <w:t>: 10.2466/27.22.PMS.121c10x1</w:t>
      </w:r>
    </w:p>
    <w:p w14:paraId="6C91A9F1" w14:textId="39CBFF4B" w:rsidR="003E5DFB" w:rsidRPr="00AB30B6" w:rsidRDefault="003E5DFB" w:rsidP="00AB30B6">
      <w:pPr>
        <w:ind w:left="720" w:hanging="720"/>
        <w:rPr>
          <w:rFonts w:ascii="Times New Roman" w:hAnsi="Times New Roman" w:cs="Times New Roman"/>
          <w:lang w:eastAsia="en-GB"/>
        </w:rPr>
      </w:pPr>
      <w:proofErr w:type="spellStart"/>
      <w:r w:rsidRPr="00AB30B6">
        <w:rPr>
          <w:rFonts w:ascii="Times New Roman" w:eastAsia="Times New Roman" w:hAnsi="Times New Roman" w:cs="Times New Roman"/>
          <w:lang w:eastAsia="en-GB"/>
        </w:rPr>
        <w:t>Megreya</w:t>
      </w:r>
      <w:proofErr w:type="spellEnd"/>
      <w:r w:rsidRPr="00AB30B6">
        <w:rPr>
          <w:rFonts w:ascii="Times New Roman" w:eastAsia="Times New Roman" w:hAnsi="Times New Roman" w:cs="Times New Roman"/>
          <w:lang w:eastAsia="en-GB"/>
        </w:rPr>
        <w:t xml:space="preserve">, A. M., &amp; </w:t>
      </w:r>
      <w:proofErr w:type="spellStart"/>
      <w:r w:rsidRPr="00AB30B6">
        <w:rPr>
          <w:rFonts w:ascii="Times New Roman" w:eastAsia="Times New Roman" w:hAnsi="Times New Roman" w:cs="Times New Roman"/>
          <w:lang w:eastAsia="en-GB"/>
        </w:rPr>
        <w:t>Bindemann</w:t>
      </w:r>
      <w:proofErr w:type="spellEnd"/>
      <w:r w:rsidRPr="00AB30B6">
        <w:rPr>
          <w:rFonts w:ascii="Times New Roman" w:eastAsia="Times New Roman" w:hAnsi="Times New Roman" w:cs="Times New Roman"/>
          <w:lang w:eastAsia="en-GB"/>
        </w:rPr>
        <w:t xml:space="preserve">, M. (2013). Individual differences in personality and face identification. </w:t>
      </w:r>
      <w:r w:rsidRPr="00AB30B6">
        <w:rPr>
          <w:rFonts w:ascii="Times New Roman" w:eastAsia="Times New Roman" w:hAnsi="Times New Roman" w:cs="Times New Roman"/>
          <w:i/>
          <w:iCs/>
          <w:lang w:eastAsia="en-GB"/>
        </w:rPr>
        <w:t>Journal of Cognitive Psychology</w:t>
      </w:r>
      <w:r w:rsidRPr="00AB30B6">
        <w:rPr>
          <w:rFonts w:ascii="Times New Roman" w:eastAsia="Times New Roman" w:hAnsi="Times New Roman" w:cs="Times New Roman"/>
          <w:lang w:eastAsia="en-GB"/>
        </w:rPr>
        <w:t xml:space="preserve">, </w:t>
      </w:r>
      <w:r w:rsidRPr="00AB30B6">
        <w:rPr>
          <w:rFonts w:ascii="Times New Roman" w:eastAsia="Times New Roman" w:hAnsi="Times New Roman" w:cs="Times New Roman"/>
          <w:i/>
          <w:iCs/>
          <w:lang w:eastAsia="en-GB"/>
        </w:rPr>
        <w:t>25</w:t>
      </w:r>
      <w:r w:rsidRPr="00AB30B6">
        <w:rPr>
          <w:rFonts w:ascii="Times New Roman" w:eastAsia="Times New Roman" w:hAnsi="Times New Roman" w:cs="Times New Roman"/>
          <w:lang w:eastAsia="en-GB"/>
        </w:rPr>
        <w:t xml:space="preserve">(1), 30-37. </w:t>
      </w:r>
      <w:r w:rsidR="00B217E1" w:rsidRPr="00AB30B6">
        <w:rPr>
          <w:rFonts w:ascii="Times New Roman" w:eastAsia="Times New Roman" w:hAnsi="Times New Roman" w:cs="Times New Roman"/>
          <w:lang w:eastAsia="en-GB"/>
        </w:rPr>
        <w:t>http://dx.doi.org/10.1080/20445911.2012.739153</w:t>
      </w:r>
    </w:p>
    <w:p w14:paraId="2B318454" w14:textId="0F73FF2B" w:rsidR="003E5DFB" w:rsidRPr="00AB30B6" w:rsidRDefault="003E5DFB" w:rsidP="00AB30B6">
      <w:pPr>
        <w:ind w:left="720" w:hanging="720"/>
        <w:rPr>
          <w:rFonts w:ascii="Times New Roman" w:eastAsia="Times New Roman" w:hAnsi="Times New Roman" w:cs="Times New Roman"/>
          <w:shd w:val="clear" w:color="auto" w:fill="FFFFFF"/>
          <w:lang w:eastAsia="en-GB"/>
        </w:rPr>
      </w:pPr>
      <w:proofErr w:type="spellStart"/>
      <w:r w:rsidRPr="00AB30B6">
        <w:rPr>
          <w:rFonts w:ascii="Times New Roman" w:eastAsia="Times New Roman" w:hAnsi="Times New Roman" w:cs="Times New Roman"/>
          <w:shd w:val="clear" w:color="auto" w:fill="FFFFFF"/>
          <w:lang w:eastAsia="en-GB"/>
        </w:rPr>
        <w:t>Megreya</w:t>
      </w:r>
      <w:proofErr w:type="spellEnd"/>
      <w:r w:rsidRPr="00AB30B6">
        <w:rPr>
          <w:rFonts w:ascii="Times New Roman" w:eastAsia="Times New Roman" w:hAnsi="Times New Roman" w:cs="Times New Roman"/>
          <w:shd w:val="clear" w:color="auto" w:fill="FFFFFF"/>
          <w:lang w:eastAsia="en-GB"/>
        </w:rPr>
        <w:t>, A. M., &amp; Burton, A. M. (2008). Matching faces to photographs: Poor performance in eyewitness memory (without the memory). </w:t>
      </w:r>
      <w:r w:rsidRPr="00AB30B6">
        <w:rPr>
          <w:rFonts w:ascii="Times New Roman" w:eastAsia="Times New Roman" w:hAnsi="Times New Roman" w:cs="Times New Roman"/>
          <w:i/>
          <w:iCs/>
          <w:shd w:val="clear" w:color="auto" w:fill="FFFFFF"/>
          <w:lang w:eastAsia="en-GB"/>
        </w:rPr>
        <w:t>Journal of Experimental Psychology: Applied, 14</w:t>
      </w:r>
      <w:r w:rsidRPr="00AB30B6">
        <w:rPr>
          <w:rFonts w:ascii="Times New Roman" w:eastAsia="Times New Roman" w:hAnsi="Times New Roman" w:cs="Times New Roman"/>
          <w:shd w:val="clear" w:color="auto" w:fill="FFFFFF"/>
          <w:lang w:eastAsia="en-GB"/>
        </w:rPr>
        <w:t>(4), 364-372.</w:t>
      </w:r>
      <w:r w:rsidR="004531AD" w:rsidRPr="00AB30B6">
        <w:rPr>
          <w:rFonts w:ascii="Times New Roman" w:eastAsia="Times New Roman" w:hAnsi="Times New Roman" w:cs="Times New Roman"/>
          <w:shd w:val="clear" w:color="auto" w:fill="FFFFFF"/>
          <w:lang w:eastAsia="en-GB"/>
        </w:rPr>
        <w:t xml:space="preserve"> </w:t>
      </w:r>
      <w:r w:rsidR="004531AD" w:rsidRPr="00AB30B6">
        <w:rPr>
          <w:rFonts w:ascii="Times New Roman" w:hAnsi="Times New Roman" w:cs="Times New Roman"/>
          <w:shd w:val="clear" w:color="auto" w:fill="FFFFFF"/>
        </w:rPr>
        <w:t>DOI: 10.1037/a0013464</w:t>
      </w:r>
    </w:p>
    <w:p w14:paraId="25AE5512" w14:textId="77777777" w:rsidR="003E5DFB" w:rsidRPr="00AB30B6" w:rsidRDefault="003E5DFB" w:rsidP="00AB30B6">
      <w:pPr>
        <w:ind w:left="720" w:hanging="720"/>
        <w:rPr>
          <w:rFonts w:ascii="Times New Roman" w:hAnsi="Times New Roman" w:cs="Times New Roman"/>
          <w:shd w:val="clear" w:color="auto" w:fill="FFFFFF"/>
        </w:rPr>
      </w:pPr>
      <w:proofErr w:type="spellStart"/>
      <w:r w:rsidRPr="00AB30B6">
        <w:rPr>
          <w:rFonts w:ascii="Times New Roman" w:hAnsi="Times New Roman" w:cs="Times New Roman"/>
          <w:shd w:val="clear" w:color="auto" w:fill="FFFFFF"/>
        </w:rPr>
        <w:t>Monin</w:t>
      </w:r>
      <w:proofErr w:type="spellEnd"/>
      <w:r w:rsidRPr="00AB30B6">
        <w:rPr>
          <w:rFonts w:ascii="Times New Roman" w:hAnsi="Times New Roman" w:cs="Times New Roman"/>
          <w:shd w:val="clear" w:color="auto" w:fill="FFFFFF"/>
        </w:rPr>
        <w:t>, B., &amp; Oppenheimer, D. M. (2005). Correlated averages vs. averaged correlations: Demonstrating the warm glow heuristic beyond aggregation. </w:t>
      </w:r>
      <w:r w:rsidRPr="00AB30B6">
        <w:rPr>
          <w:rFonts w:ascii="Times New Roman" w:hAnsi="Times New Roman" w:cs="Times New Roman"/>
          <w:i/>
          <w:iCs/>
          <w:shd w:val="clear" w:color="auto" w:fill="FFFFFF"/>
        </w:rPr>
        <w:t>Social Cognition</w:t>
      </w:r>
      <w:r w:rsidRPr="00AB30B6">
        <w:rPr>
          <w:rFonts w:ascii="Times New Roman" w:hAnsi="Times New Roman" w:cs="Times New Roman"/>
          <w:shd w:val="clear" w:color="auto" w:fill="FFFFFF"/>
        </w:rPr>
        <w:t>, </w:t>
      </w:r>
      <w:r w:rsidRPr="00AB30B6">
        <w:rPr>
          <w:rFonts w:ascii="Times New Roman" w:hAnsi="Times New Roman" w:cs="Times New Roman"/>
          <w:i/>
          <w:iCs/>
          <w:shd w:val="clear" w:color="auto" w:fill="FFFFFF"/>
        </w:rPr>
        <w:t>23</w:t>
      </w:r>
      <w:r w:rsidRPr="00AB30B6">
        <w:rPr>
          <w:rFonts w:ascii="Times New Roman" w:hAnsi="Times New Roman" w:cs="Times New Roman"/>
          <w:shd w:val="clear" w:color="auto" w:fill="FFFFFF"/>
        </w:rPr>
        <w:t>(3), 257-278. doi:10.1521/soco.2005.23.3.257</w:t>
      </w:r>
    </w:p>
    <w:p w14:paraId="2C10B774" w14:textId="77777777" w:rsidR="007F6ACF" w:rsidRPr="007F6ACF" w:rsidRDefault="007F6ACF" w:rsidP="007F6ACF">
      <w:pPr>
        <w:ind w:left="720" w:hanging="720"/>
        <w:rPr>
          <w:rFonts w:ascii="Times New Roman" w:hAnsi="Times New Roman" w:cs="Times New Roman"/>
        </w:rPr>
      </w:pPr>
      <w:r w:rsidRPr="007F6ACF">
        <w:rPr>
          <w:rFonts w:ascii="Times New Roman" w:hAnsi="Times New Roman" w:cs="Times New Roman"/>
        </w:rPr>
        <w:t xml:space="preserve">Naumann, L. P., </w:t>
      </w:r>
      <w:proofErr w:type="spellStart"/>
      <w:r w:rsidRPr="007F6ACF">
        <w:rPr>
          <w:rFonts w:ascii="Times New Roman" w:hAnsi="Times New Roman" w:cs="Times New Roman"/>
        </w:rPr>
        <w:t>Vazire</w:t>
      </w:r>
      <w:proofErr w:type="spellEnd"/>
      <w:r w:rsidRPr="007F6ACF">
        <w:rPr>
          <w:rFonts w:ascii="Times New Roman" w:hAnsi="Times New Roman" w:cs="Times New Roman"/>
        </w:rPr>
        <w:t xml:space="preserve">, S., </w:t>
      </w:r>
      <w:proofErr w:type="spellStart"/>
      <w:r w:rsidRPr="007F6ACF">
        <w:rPr>
          <w:rFonts w:ascii="Times New Roman" w:hAnsi="Times New Roman" w:cs="Times New Roman"/>
        </w:rPr>
        <w:t>Rentfrow</w:t>
      </w:r>
      <w:proofErr w:type="spellEnd"/>
      <w:r w:rsidRPr="007F6ACF">
        <w:rPr>
          <w:rFonts w:ascii="Times New Roman" w:hAnsi="Times New Roman" w:cs="Times New Roman"/>
        </w:rPr>
        <w:t xml:space="preserve">, P. J., &amp; Gosling, S. D. (2009). Personality Judgments Based on Physical Appearance. </w:t>
      </w:r>
      <w:r w:rsidRPr="006C2EB4">
        <w:rPr>
          <w:rFonts w:ascii="Times New Roman" w:hAnsi="Times New Roman" w:cs="Times New Roman"/>
          <w:i/>
        </w:rPr>
        <w:t>Personality and Social Psychology Bulletin, 35</w:t>
      </w:r>
      <w:r w:rsidRPr="007F6ACF">
        <w:rPr>
          <w:rFonts w:ascii="Times New Roman" w:hAnsi="Times New Roman" w:cs="Times New Roman"/>
        </w:rPr>
        <w:t>(12), 1661–1671. doi:10.1177/0146167209346309</w:t>
      </w:r>
    </w:p>
    <w:p w14:paraId="4C005DFE" w14:textId="2868FCFD" w:rsidR="007F6ACF" w:rsidRPr="007F6ACF" w:rsidRDefault="007F6ACF" w:rsidP="007F6A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cs="Times New Roman"/>
        </w:rPr>
      </w:pPr>
      <w:proofErr w:type="spellStart"/>
      <w:r w:rsidRPr="007F6ACF">
        <w:rPr>
          <w:rFonts w:ascii="Times New Roman" w:hAnsi="Times New Roman" w:cs="Times New Roman"/>
        </w:rPr>
        <w:t>Özener</w:t>
      </w:r>
      <w:proofErr w:type="spellEnd"/>
      <w:r w:rsidRPr="007F6ACF">
        <w:rPr>
          <w:rFonts w:ascii="Times New Roman" w:hAnsi="Times New Roman" w:cs="Times New Roman"/>
        </w:rPr>
        <w:t xml:space="preserve">, B. (2012). Facial width-to-height ratio in a Turkish population is not sexually dimorphic and is unrelated to aggressive </w:t>
      </w:r>
      <w:proofErr w:type="spellStart"/>
      <w:r w:rsidRPr="007F6ACF">
        <w:rPr>
          <w:rFonts w:ascii="Times New Roman" w:hAnsi="Times New Roman" w:cs="Times New Roman"/>
        </w:rPr>
        <w:t>behavior</w:t>
      </w:r>
      <w:proofErr w:type="spellEnd"/>
      <w:r w:rsidRPr="007F6ACF">
        <w:rPr>
          <w:rFonts w:ascii="Times New Roman" w:hAnsi="Times New Roman" w:cs="Times New Roman"/>
        </w:rPr>
        <w:t xml:space="preserve">. </w:t>
      </w:r>
      <w:r w:rsidRPr="007F6ACF">
        <w:rPr>
          <w:rFonts w:ascii="Times New Roman" w:hAnsi="Times New Roman" w:cs="Times New Roman"/>
          <w:i/>
        </w:rPr>
        <w:t>Evolution and Human Behavior, 33</w:t>
      </w:r>
      <w:r w:rsidRPr="007F6ACF">
        <w:rPr>
          <w:rFonts w:ascii="Times New Roman" w:hAnsi="Times New Roman" w:cs="Times New Roman"/>
        </w:rPr>
        <w:t>(3), 169–173. doi:10.1016/j.evolhumbehav.2011.08.001</w:t>
      </w:r>
    </w:p>
    <w:p w14:paraId="72A125A0" w14:textId="0E100AF6" w:rsidR="003E5DFB" w:rsidRPr="00AB30B6" w:rsidRDefault="003E5DFB" w:rsidP="00AB30B6">
      <w:pPr>
        <w:ind w:left="720" w:hanging="720"/>
        <w:rPr>
          <w:rFonts w:ascii="Times New Roman" w:eastAsia="Times New Roman" w:hAnsi="Times New Roman" w:cs="Times New Roman"/>
          <w:lang w:eastAsia="en-GB"/>
        </w:rPr>
      </w:pPr>
      <w:r w:rsidRPr="00AB30B6">
        <w:rPr>
          <w:rFonts w:ascii="Times New Roman" w:eastAsia="Times New Roman" w:hAnsi="Times New Roman" w:cs="Times New Roman"/>
          <w:lang w:eastAsia="en-GB"/>
        </w:rPr>
        <w:t>Penton-</w:t>
      </w:r>
      <w:proofErr w:type="spellStart"/>
      <w:r w:rsidRPr="00AB30B6">
        <w:rPr>
          <w:rFonts w:ascii="Times New Roman" w:eastAsia="Times New Roman" w:hAnsi="Times New Roman" w:cs="Times New Roman"/>
          <w:lang w:eastAsia="en-GB"/>
        </w:rPr>
        <w:t>Voak</w:t>
      </w:r>
      <w:proofErr w:type="spellEnd"/>
      <w:r w:rsidRPr="00AB30B6">
        <w:rPr>
          <w:rFonts w:ascii="Times New Roman" w:eastAsia="Times New Roman" w:hAnsi="Times New Roman" w:cs="Times New Roman"/>
          <w:lang w:eastAsia="en-GB"/>
        </w:rPr>
        <w:t>, I. S., Pound, N., Little, A. C., &amp; Perrett, D. I. (2006). Personality judgments from natural and composite facial images: More evidence for a “kernel of truth” in social perception. </w:t>
      </w:r>
      <w:r w:rsidRPr="00AB30B6">
        <w:rPr>
          <w:rFonts w:ascii="Times New Roman" w:eastAsia="Times New Roman" w:hAnsi="Times New Roman" w:cs="Times New Roman"/>
          <w:i/>
          <w:iCs/>
          <w:lang w:eastAsia="en-GB"/>
        </w:rPr>
        <w:t>Social Cognition</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24</w:t>
      </w:r>
      <w:r w:rsidRPr="00AB30B6">
        <w:rPr>
          <w:rFonts w:ascii="Times New Roman" w:eastAsia="Times New Roman" w:hAnsi="Times New Roman" w:cs="Times New Roman"/>
          <w:lang w:eastAsia="en-GB"/>
        </w:rPr>
        <w:t>(5), 607-640.</w:t>
      </w:r>
      <w:r w:rsidR="004531AD" w:rsidRPr="00AB30B6">
        <w:rPr>
          <w:rFonts w:ascii="Times New Roman" w:eastAsia="Times New Roman" w:hAnsi="Times New Roman" w:cs="Times New Roman"/>
          <w:lang w:eastAsia="en-GB"/>
        </w:rPr>
        <w:t xml:space="preserve"> </w:t>
      </w:r>
      <w:r w:rsidR="004531AD" w:rsidRPr="00AB30B6">
        <w:rPr>
          <w:rFonts w:ascii="Times New Roman" w:hAnsi="Times New Roman" w:cs="Times New Roman"/>
        </w:rPr>
        <w:t>https://doi.org/10.1521/soco.2006.24.5.607</w:t>
      </w:r>
    </w:p>
    <w:p w14:paraId="2B2D6004" w14:textId="4DADA578" w:rsidR="003E5DFB" w:rsidRDefault="003E5DFB" w:rsidP="00AB30B6">
      <w:pPr>
        <w:ind w:left="720" w:hanging="720"/>
        <w:rPr>
          <w:rFonts w:ascii="Times New Roman" w:hAnsi="Times New Roman" w:cs="Times New Roman"/>
        </w:rPr>
      </w:pPr>
      <w:proofErr w:type="spellStart"/>
      <w:r w:rsidRPr="004531AD">
        <w:rPr>
          <w:rFonts w:ascii="Times New Roman" w:hAnsi="Times New Roman" w:cs="Times New Roman"/>
        </w:rPr>
        <w:t>Rammstedt</w:t>
      </w:r>
      <w:proofErr w:type="spellEnd"/>
      <w:r w:rsidRPr="004531AD">
        <w:rPr>
          <w:rFonts w:ascii="Times New Roman" w:hAnsi="Times New Roman" w:cs="Times New Roman"/>
        </w:rPr>
        <w:t xml:space="preserve">, B., &amp; John, O. P. (2007). Measuring personality in one minute or less: A 10-item short version of the Big Five Inventory in English and German. </w:t>
      </w:r>
      <w:r w:rsidRPr="004531AD">
        <w:rPr>
          <w:rFonts w:ascii="Times New Roman" w:hAnsi="Times New Roman" w:cs="Times New Roman"/>
          <w:i/>
        </w:rPr>
        <w:t>Journal of Research in Personality</w:t>
      </w:r>
      <w:r w:rsidRPr="004531AD">
        <w:rPr>
          <w:rFonts w:ascii="Times New Roman" w:hAnsi="Times New Roman" w:cs="Times New Roman"/>
        </w:rPr>
        <w:t xml:space="preserve">, </w:t>
      </w:r>
      <w:r w:rsidRPr="00AB30B6">
        <w:rPr>
          <w:rFonts w:ascii="Times New Roman" w:hAnsi="Times New Roman" w:cs="Times New Roman"/>
          <w:i/>
        </w:rPr>
        <w:t>41</w:t>
      </w:r>
      <w:r w:rsidRPr="004531AD">
        <w:rPr>
          <w:rFonts w:ascii="Times New Roman" w:hAnsi="Times New Roman" w:cs="Times New Roman"/>
        </w:rPr>
        <w:t>(1), 203–212. doi:10.1016/j.jrp.2006.02.001</w:t>
      </w:r>
    </w:p>
    <w:p w14:paraId="71D3FCAD" w14:textId="77777777" w:rsidR="007F6ACF" w:rsidRPr="007F6ACF" w:rsidRDefault="007F6ACF" w:rsidP="007F6ACF">
      <w:pPr>
        <w:ind w:left="720" w:hanging="720"/>
        <w:rPr>
          <w:rFonts w:ascii="Times New Roman" w:hAnsi="Times New Roman" w:cs="Times New Roman"/>
        </w:rPr>
      </w:pPr>
      <w:proofErr w:type="spellStart"/>
      <w:r w:rsidRPr="007F6ACF">
        <w:rPr>
          <w:rFonts w:ascii="Times New Roman" w:hAnsi="Times New Roman" w:cs="Times New Roman"/>
        </w:rPr>
        <w:t>Rezlescu</w:t>
      </w:r>
      <w:proofErr w:type="spellEnd"/>
      <w:r w:rsidRPr="007F6ACF">
        <w:rPr>
          <w:rFonts w:ascii="Times New Roman" w:hAnsi="Times New Roman" w:cs="Times New Roman"/>
        </w:rPr>
        <w:t xml:space="preserve">, C., Duchaine, B., </w:t>
      </w:r>
      <w:proofErr w:type="spellStart"/>
      <w:r w:rsidRPr="007F6ACF">
        <w:rPr>
          <w:rFonts w:ascii="Times New Roman" w:hAnsi="Times New Roman" w:cs="Times New Roman"/>
        </w:rPr>
        <w:t>Olivola</w:t>
      </w:r>
      <w:proofErr w:type="spellEnd"/>
      <w:r w:rsidRPr="007F6ACF">
        <w:rPr>
          <w:rFonts w:ascii="Times New Roman" w:hAnsi="Times New Roman" w:cs="Times New Roman"/>
        </w:rPr>
        <w:t xml:space="preserve">, C. Y., &amp; </w:t>
      </w:r>
      <w:proofErr w:type="spellStart"/>
      <w:r w:rsidRPr="007F6ACF">
        <w:rPr>
          <w:rFonts w:ascii="Times New Roman" w:hAnsi="Times New Roman" w:cs="Times New Roman"/>
        </w:rPr>
        <w:t>Chater</w:t>
      </w:r>
      <w:proofErr w:type="spellEnd"/>
      <w:r w:rsidRPr="007F6ACF">
        <w:rPr>
          <w:rFonts w:ascii="Times New Roman" w:hAnsi="Times New Roman" w:cs="Times New Roman"/>
        </w:rPr>
        <w:t xml:space="preserve">, N. (2012). </w:t>
      </w:r>
      <w:proofErr w:type="spellStart"/>
      <w:r w:rsidRPr="007F6ACF">
        <w:rPr>
          <w:rFonts w:ascii="Times New Roman" w:hAnsi="Times New Roman" w:cs="Times New Roman"/>
        </w:rPr>
        <w:t>Unfakeable</w:t>
      </w:r>
      <w:proofErr w:type="spellEnd"/>
      <w:r w:rsidRPr="007F6ACF">
        <w:rPr>
          <w:rFonts w:ascii="Times New Roman" w:hAnsi="Times New Roman" w:cs="Times New Roman"/>
        </w:rPr>
        <w:t xml:space="preserve"> Facial Configurations Affect Strategic Choices in Trust Games with or without Information about Past Behavior. </w:t>
      </w:r>
      <w:proofErr w:type="spellStart"/>
      <w:r w:rsidRPr="007F6ACF">
        <w:rPr>
          <w:rFonts w:ascii="Times New Roman" w:hAnsi="Times New Roman" w:cs="Times New Roman"/>
          <w:i/>
        </w:rPr>
        <w:t>PLoS</w:t>
      </w:r>
      <w:proofErr w:type="spellEnd"/>
      <w:r w:rsidRPr="007F6ACF">
        <w:rPr>
          <w:rFonts w:ascii="Times New Roman" w:hAnsi="Times New Roman" w:cs="Times New Roman"/>
          <w:i/>
        </w:rPr>
        <w:t xml:space="preserve"> ONE, 7</w:t>
      </w:r>
      <w:r w:rsidRPr="007F6ACF">
        <w:rPr>
          <w:rFonts w:ascii="Times New Roman" w:hAnsi="Times New Roman" w:cs="Times New Roman"/>
        </w:rPr>
        <w:t>(3), e34293. doi:10.1371/journal.pone.0034293</w:t>
      </w:r>
    </w:p>
    <w:p w14:paraId="590720A9" w14:textId="77777777" w:rsidR="00791CDA" w:rsidRPr="00791CDA" w:rsidRDefault="00791CDA" w:rsidP="00791CDA">
      <w:pPr>
        <w:ind w:left="720" w:hanging="720"/>
        <w:rPr>
          <w:rFonts w:ascii="Times New Roman" w:hAnsi="Times New Roman" w:cs="Times New Roman"/>
        </w:rPr>
      </w:pPr>
      <w:r w:rsidRPr="00791CDA">
        <w:rPr>
          <w:rFonts w:ascii="Times New Roman" w:hAnsi="Times New Roman" w:cs="Times New Roman"/>
        </w:rPr>
        <w:lastRenderedPageBreak/>
        <w:t>Richard, F. D., Bond, C. F., &amp; Stokes-</w:t>
      </w:r>
      <w:proofErr w:type="spellStart"/>
      <w:r w:rsidRPr="00791CDA">
        <w:rPr>
          <w:rFonts w:ascii="Times New Roman" w:hAnsi="Times New Roman" w:cs="Times New Roman"/>
        </w:rPr>
        <w:t>Zoota</w:t>
      </w:r>
      <w:proofErr w:type="spellEnd"/>
      <w:r w:rsidRPr="00791CDA">
        <w:rPr>
          <w:rFonts w:ascii="Times New Roman" w:hAnsi="Times New Roman" w:cs="Times New Roman"/>
        </w:rPr>
        <w:t xml:space="preserve">, J. J. (2003). One Hundred Years of Social Psychology Quantitatively Described. </w:t>
      </w:r>
      <w:r w:rsidRPr="006C2EB4">
        <w:rPr>
          <w:rFonts w:ascii="Times New Roman" w:hAnsi="Times New Roman" w:cs="Times New Roman"/>
          <w:i/>
        </w:rPr>
        <w:t>Review of General Psychology</w:t>
      </w:r>
      <w:r w:rsidRPr="00791CDA">
        <w:rPr>
          <w:rFonts w:ascii="Times New Roman" w:hAnsi="Times New Roman" w:cs="Times New Roman"/>
        </w:rPr>
        <w:t>, 7(4), 331–363. doi:10.1037/1089-2680.7.4.331</w:t>
      </w:r>
    </w:p>
    <w:p w14:paraId="06C93AB8" w14:textId="620DA10F" w:rsidR="003E5DFB" w:rsidRPr="006C2EB4" w:rsidRDefault="003E5DFB" w:rsidP="00AB30B6">
      <w:pPr>
        <w:ind w:left="720" w:hanging="720"/>
        <w:rPr>
          <w:rFonts w:ascii="Times New Roman" w:eastAsia="Times New Roman" w:hAnsi="Times New Roman" w:cs="Times New Roman"/>
          <w:lang w:val="fr-FR" w:eastAsia="en-GB"/>
        </w:rPr>
      </w:pPr>
      <w:proofErr w:type="spellStart"/>
      <w:r w:rsidRPr="006C2EB4">
        <w:rPr>
          <w:rFonts w:ascii="Times New Roman" w:eastAsia="Times New Roman" w:hAnsi="Times New Roman" w:cs="Times New Roman"/>
          <w:lang w:val="fr-FR" w:eastAsia="en-GB"/>
        </w:rPr>
        <w:t>Richler</w:t>
      </w:r>
      <w:proofErr w:type="spellEnd"/>
      <w:r w:rsidRPr="006C2EB4">
        <w:rPr>
          <w:rFonts w:ascii="Times New Roman" w:eastAsia="Times New Roman" w:hAnsi="Times New Roman" w:cs="Times New Roman"/>
          <w:lang w:val="fr-FR" w:eastAsia="en-GB"/>
        </w:rPr>
        <w:t xml:space="preserve">, J. J., Cheung, O. S., &amp; Gauthier, I. (2011). </w:t>
      </w:r>
      <w:r w:rsidRPr="00AB30B6">
        <w:rPr>
          <w:rFonts w:ascii="Times New Roman" w:eastAsia="Times New Roman" w:hAnsi="Times New Roman" w:cs="Times New Roman"/>
          <w:lang w:eastAsia="en-GB"/>
        </w:rPr>
        <w:t>Holistic processing predicts face recognition. </w:t>
      </w:r>
      <w:proofErr w:type="spellStart"/>
      <w:r w:rsidRPr="006C2EB4">
        <w:rPr>
          <w:rFonts w:ascii="Times New Roman" w:eastAsia="Times New Roman" w:hAnsi="Times New Roman" w:cs="Times New Roman"/>
          <w:i/>
          <w:iCs/>
          <w:lang w:val="fr-FR" w:eastAsia="en-GB"/>
        </w:rPr>
        <w:t>Psychological</w:t>
      </w:r>
      <w:proofErr w:type="spellEnd"/>
      <w:r w:rsidRPr="006C2EB4">
        <w:rPr>
          <w:rFonts w:ascii="Times New Roman" w:eastAsia="Times New Roman" w:hAnsi="Times New Roman" w:cs="Times New Roman"/>
          <w:i/>
          <w:iCs/>
          <w:lang w:val="fr-FR" w:eastAsia="en-GB"/>
        </w:rPr>
        <w:t xml:space="preserve"> </w:t>
      </w:r>
      <w:r w:rsidR="007607F3" w:rsidRPr="006C2EB4">
        <w:rPr>
          <w:rFonts w:ascii="Times New Roman" w:eastAsia="Times New Roman" w:hAnsi="Times New Roman" w:cs="Times New Roman"/>
          <w:i/>
          <w:iCs/>
          <w:lang w:val="fr-FR" w:eastAsia="en-GB"/>
        </w:rPr>
        <w:t>Science</w:t>
      </w:r>
      <w:r w:rsidRPr="006C2EB4">
        <w:rPr>
          <w:rFonts w:ascii="Times New Roman" w:eastAsia="Times New Roman" w:hAnsi="Times New Roman" w:cs="Times New Roman"/>
          <w:lang w:val="fr-FR" w:eastAsia="en-GB"/>
        </w:rPr>
        <w:t>, </w:t>
      </w:r>
      <w:r w:rsidRPr="006C2EB4">
        <w:rPr>
          <w:rFonts w:ascii="Times New Roman" w:eastAsia="Times New Roman" w:hAnsi="Times New Roman" w:cs="Times New Roman"/>
          <w:i/>
          <w:iCs/>
          <w:lang w:val="fr-FR" w:eastAsia="en-GB"/>
        </w:rPr>
        <w:t>22</w:t>
      </w:r>
      <w:r w:rsidRPr="006C2EB4">
        <w:rPr>
          <w:rFonts w:ascii="Times New Roman" w:eastAsia="Times New Roman" w:hAnsi="Times New Roman" w:cs="Times New Roman"/>
          <w:lang w:val="fr-FR" w:eastAsia="en-GB"/>
        </w:rPr>
        <w:t>(4), 464-471.</w:t>
      </w:r>
      <w:r w:rsidR="007607F3" w:rsidRPr="006C2EB4">
        <w:rPr>
          <w:rFonts w:ascii="Times New Roman" w:hAnsi="Times New Roman" w:cs="Times New Roman"/>
          <w:b/>
          <w:bCs/>
          <w:bdr w:val="none" w:sz="0" w:space="0" w:color="auto" w:frame="1"/>
          <w:shd w:val="clear" w:color="auto" w:fill="FFFFFF"/>
          <w:lang w:val="fr-FR"/>
        </w:rPr>
        <w:t xml:space="preserve"> </w:t>
      </w:r>
      <w:r w:rsidR="007607F3" w:rsidRPr="006C2EB4">
        <w:rPr>
          <w:rStyle w:val="absmetadatalabel"/>
          <w:rFonts w:ascii="Times New Roman" w:hAnsi="Times New Roman" w:cs="Times New Roman"/>
          <w:bCs/>
          <w:bdr w:val="none" w:sz="0" w:space="0" w:color="auto" w:frame="1"/>
          <w:shd w:val="clear" w:color="auto" w:fill="FFFFFF"/>
          <w:lang w:val="fr-FR"/>
        </w:rPr>
        <w:t>DOI:</w:t>
      </w:r>
      <w:r w:rsidR="007607F3" w:rsidRPr="006C2EB4">
        <w:rPr>
          <w:rFonts w:ascii="Times New Roman" w:hAnsi="Times New Roman" w:cs="Times New Roman"/>
          <w:shd w:val="clear" w:color="auto" w:fill="FFFFFF"/>
          <w:lang w:val="fr-FR"/>
        </w:rPr>
        <w:t> </w:t>
      </w:r>
      <w:r w:rsidR="007607F3" w:rsidRPr="006C2EB4">
        <w:rPr>
          <w:rFonts w:ascii="Times New Roman" w:hAnsi="Times New Roman" w:cs="Times New Roman"/>
          <w:lang w:val="fr-FR"/>
        </w:rPr>
        <w:t>10.1177/0956797611401753</w:t>
      </w:r>
    </w:p>
    <w:p w14:paraId="70DE6056" w14:textId="28481921" w:rsidR="003E5DFB" w:rsidRDefault="003E5DFB">
      <w:pPr>
        <w:shd w:val="clear" w:color="auto" w:fill="FFFFFF"/>
        <w:ind w:left="720" w:hanging="720"/>
        <w:rPr>
          <w:rFonts w:ascii="Times New Roman" w:hAnsi="Times New Roman" w:cs="Times New Roman"/>
        </w:rPr>
      </w:pPr>
      <w:r w:rsidRPr="006C2EB4">
        <w:rPr>
          <w:rFonts w:ascii="Times New Roman" w:eastAsia="Times New Roman" w:hAnsi="Times New Roman" w:cs="Times New Roman"/>
          <w:lang w:val="fr-FR" w:eastAsia="en-GB"/>
        </w:rPr>
        <w:t xml:space="preserve">Robertson, D. J., </w:t>
      </w:r>
      <w:proofErr w:type="spellStart"/>
      <w:r w:rsidRPr="006C2EB4">
        <w:rPr>
          <w:rFonts w:ascii="Times New Roman" w:eastAsia="Times New Roman" w:hAnsi="Times New Roman" w:cs="Times New Roman"/>
          <w:lang w:val="fr-FR" w:eastAsia="en-GB"/>
        </w:rPr>
        <w:t>Noyes</w:t>
      </w:r>
      <w:proofErr w:type="spellEnd"/>
      <w:r w:rsidRPr="006C2EB4">
        <w:rPr>
          <w:rFonts w:ascii="Times New Roman" w:eastAsia="Times New Roman" w:hAnsi="Times New Roman" w:cs="Times New Roman"/>
          <w:lang w:val="fr-FR" w:eastAsia="en-GB"/>
        </w:rPr>
        <w:t xml:space="preserve">, E., </w:t>
      </w:r>
      <w:proofErr w:type="spellStart"/>
      <w:r w:rsidRPr="006C2EB4">
        <w:rPr>
          <w:rFonts w:ascii="Times New Roman" w:eastAsia="Times New Roman" w:hAnsi="Times New Roman" w:cs="Times New Roman"/>
          <w:lang w:val="fr-FR" w:eastAsia="en-GB"/>
        </w:rPr>
        <w:t>Dowsett</w:t>
      </w:r>
      <w:proofErr w:type="spellEnd"/>
      <w:r w:rsidRPr="006C2EB4">
        <w:rPr>
          <w:rFonts w:ascii="Times New Roman" w:eastAsia="Times New Roman" w:hAnsi="Times New Roman" w:cs="Times New Roman"/>
          <w:lang w:val="fr-FR" w:eastAsia="en-GB"/>
        </w:rPr>
        <w:t xml:space="preserve">, A. J., Jenkins, R., &amp; Burton, A. M. (2016). </w:t>
      </w:r>
      <w:r w:rsidRPr="004531AD">
        <w:rPr>
          <w:rFonts w:ascii="Times New Roman" w:eastAsia="Times New Roman" w:hAnsi="Times New Roman" w:cs="Times New Roman"/>
          <w:lang w:eastAsia="en-GB"/>
        </w:rPr>
        <w:t>Face recognition by Metropolitan Police super-recognisers</w:t>
      </w:r>
      <w:r w:rsidRPr="004531AD">
        <w:rPr>
          <w:rFonts w:ascii="Times New Roman" w:eastAsia="Times New Roman" w:hAnsi="Times New Roman" w:cs="Times New Roman"/>
          <w:i/>
          <w:lang w:eastAsia="en-GB"/>
        </w:rPr>
        <w:t xml:space="preserve">. </w:t>
      </w:r>
      <w:proofErr w:type="spellStart"/>
      <w:r w:rsidRPr="004531AD">
        <w:rPr>
          <w:rFonts w:ascii="Times New Roman" w:eastAsia="Times New Roman" w:hAnsi="Times New Roman" w:cs="Times New Roman"/>
          <w:i/>
          <w:lang w:eastAsia="en-GB"/>
        </w:rPr>
        <w:t>PloS</w:t>
      </w:r>
      <w:proofErr w:type="spellEnd"/>
      <w:r w:rsidRPr="004531AD">
        <w:rPr>
          <w:rFonts w:ascii="Times New Roman" w:eastAsia="Times New Roman" w:hAnsi="Times New Roman" w:cs="Times New Roman"/>
          <w:i/>
          <w:lang w:eastAsia="en-GB"/>
        </w:rPr>
        <w:t xml:space="preserve"> One, 11</w:t>
      </w:r>
      <w:r w:rsidRPr="004531AD">
        <w:rPr>
          <w:rFonts w:ascii="Times New Roman" w:eastAsia="Times New Roman" w:hAnsi="Times New Roman" w:cs="Times New Roman"/>
          <w:lang w:eastAsia="en-GB"/>
        </w:rPr>
        <w:t xml:space="preserve">(2), e0150036–8. </w:t>
      </w:r>
      <w:proofErr w:type="spellStart"/>
      <w:r w:rsidR="007F6ACF">
        <w:rPr>
          <w:rFonts w:ascii="Times New Roman" w:hAnsi="Times New Roman" w:cs="Times New Roman"/>
        </w:rPr>
        <w:t>doi</w:t>
      </w:r>
      <w:proofErr w:type="spellEnd"/>
      <w:r w:rsidR="007F6ACF">
        <w:rPr>
          <w:rFonts w:ascii="Times New Roman" w:hAnsi="Times New Roman" w:cs="Times New Roman"/>
        </w:rPr>
        <w:t xml:space="preserve">: </w:t>
      </w:r>
      <w:r w:rsidR="007F6ACF" w:rsidRPr="006C2EB4">
        <w:t>10.1371/journal.pone.0150036</w:t>
      </w:r>
    </w:p>
    <w:p w14:paraId="1D7A7A5F" w14:textId="77777777" w:rsidR="007F6ACF" w:rsidRPr="007F6ACF" w:rsidRDefault="007F6ACF" w:rsidP="007F6ACF">
      <w:pPr>
        <w:shd w:val="clear" w:color="auto" w:fill="FFFFFF"/>
        <w:ind w:left="720" w:hanging="720"/>
        <w:rPr>
          <w:rFonts w:ascii="Times New Roman" w:hAnsi="Times New Roman" w:cs="Times New Roman"/>
        </w:rPr>
      </w:pPr>
      <w:r w:rsidRPr="007F6ACF">
        <w:rPr>
          <w:rFonts w:ascii="Times New Roman" w:hAnsi="Times New Roman" w:cs="Times New Roman"/>
        </w:rPr>
        <w:t xml:space="preserve">Rule, N. O., </w:t>
      </w:r>
      <w:proofErr w:type="spellStart"/>
      <w:r w:rsidRPr="007F6ACF">
        <w:rPr>
          <w:rFonts w:ascii="Times New Roman" w:hAnsi="Times New Roman" w:cs="Times New Roman"/>
        </w:rPr>
        <w:t>Krendl</w:t>
      </w:r>
      <w:proofErr w:type="spellEnd"/>
      <w:r w:rsidRPr="007F6ACF">
        <w:rPr>
          <w:rFonts w:ascii="Times New Roman" w:hAnsi="Times New Roman" w:cs="Times New Roman"/>
        </w:rPr>
        <w:t xml:space="preserve">, A. C., </w:t>
      </w:r>
      <w:proofErr w:type="spellStart"/>
      <w:r w:rsidRPr="007F6ACF">
        <w:rPr>
          <w:rFonts w:ascii="Times New Roman" w:hAnsi="Times New Roman" w:cs="Times New Roman"/>
        </w:rPr>
        <w:t>Ivcevic</w:t>
      </w:r>
      <w:proofErr w:type="spellEnd"/>
      <w:r w:rsidRPr="007F6ACF">
        <w:rPr>
          <w:rFonts w:ascii="Times New Roman" w:hAnsi="Times New Roman" w:cs="Times New Roman"/>
        </w:rPr>
        <w:t xml:space="preserve">, Z., &amp; </w:t>
      </w:r>
      <w:proofErr w:type="spellStart"/>
      <w:r w:rsidRPr="007F6ACF">
        <w:rPr>
          <w:rFonts w:ascii="Times New Roman" w:hAnsi="Times New Roman" w:cs="Times New Roman"/>
        </w:rPr>
        <w:t>Ambady</w:t>
      </w:r>
      <w:proofErr w:type="spellEnd"/>
      <w:r w:rsidRPr="007F6ACF">
        <w:rPr>
          <w:rFonts w:ascii="Times New Roman" w:hAnsi="Times New Roman" w:cs="Times New Roman"/>
        </w:rPr>
        <w:t xml:space="preserve">, N. (2013). Accuracy and consensus in judgments of trustworthiness from faces: </w:t>
      </w:r>
      <w:proofErr w:type="spellStart"/>
      <w:r w:rsidRPr="007F6ACF">
        <w:rPr>
          <w:rFonts w:ascii="Times New Roman" w:hAnsi="Times New Roman" w:cs="Times New Roman"/>
        </w:rPr>
        <w:t>Behavioral</w:t>
      </w:r>
      <w:proofErr w:type="spellEnd"/>
      <w:r w:rsidRPr="007F6ACF">
        <w:rPr>
          <w:rFonts w:ascii="Times New Roman" w:hAnsi="Times New Roman" w:cs="Times New Roman"/>
        </w:rPr>
        <w:t xml:space="preserve"> and neural correlates. </w:t>
      </w:r>
      <w:r w:rsidRPr="007F6ACF">
        <w:rPr>
          <w:rFonts w:ascii="Times New Roman" w:hAnsi="Times New Roman" w:cs="Times New Roman"/>
          <w:i/>
        </w:rPr>
        <w:t>Journal of Personality and Social Psychology, 104</w:t>
      </w:r>
      <w:r w:rsidRPr="007F6ACF">
        <w:rPr>
          <w:rFonts w:ascii="Times New Roman" w:hAnsi="Times New Roman" w:cs="Times New Roman"/>
        </w:rPr>
        <w:t>(3), 409–426. doi:10.1037/a0031050</w:t>
      </w:r>
    </w:p>
    <w:p w14:paraId="1E22A5A0" w14:textId="77777777" w:rsidR="003E5DFB" w:rsidRPr="006C2EB4" w:rsidRDefault="003E5DFB" w:rsidP="00AB30B6">
      <w:pPr>
        <w:ind w:left="720" w:hanging="720"/>
        <w:rPr>
          <w:rFonts w:ascii="Times New Roman" w:eastAsiaTheme="minorHAnsi" w:hAnsi="Times New Roman" w:cs="Times New Roman"/>
          <w:lang w:val="fr-FR" w:eastAsia="en-GB"/>
        </w:rPr>
      </w:pPr>
      <w:r w:rsidRPr="006C2EB4">
        <w:rPr>
          <w:rFonts w:ascii="Times New Roman" w:eastAsia="Times New Roman" w:hAnsi="Times New Roman" w:cs="Times New Roman"/>
          <w:lang w:val="fr-FR" w:eastAsia="en-GB"/>
        </w:rPr>
        <w:t xml:space="preserve">Russell, R., Duchaine, B., &amp; </w:t>
      </w:r>
      <w:proofErr w:type="spellStart"/>
      <w:r w:rsidRPr="006C2EB4">
        <w:rPr>
          <w:rFonts w:ascii="Times New Roman" w:eastAsia="Times New Roman" w:hAnsi="Times New Roman" w:cs="Times New Roman"/>
          <w:lang w:val="fr-FR" w:eastAsia="en-GB"/>
        </w:rPr>
        <w:t>Nakayama</w:t>
      </w:r>
      <w:proofErr w:type="spellEnd"/>
      <w:r w:rsidRPr="006C2EB4">
        <w:rPr>
          <w:rFonts w:ascii="Times New Roman" w:eastAsia="Times New Roman" w:hAnsi="Times New Roman" w:cs="Times New Roman"/>
          <w:lang w:val="fr-FR" w:eastAsia="en-GB"/>
        </w:rPr>
        <w:t xml:space="preserve">, K. (2009). </w:t>
      </w:r>
      <w:r w:rsidRPr="00AB30B6">
        <w:rPr>
          <w:rFonts w:ascii="Times New Roman" w:eastAsia="Times New Roman" w:hAnsi="Times New Roman" w:cs="Times New Roman"/>
          <w:lang w:eastAsia="en-GB"/>
        </w:rPr>
        <w:t xml:space="preserve">Super-recognizers: People with extraordinary face recognition ability. </w:t>
      </w:r>
      <w:proofErr w:type="spellStart"/>
      <w:r w:rsidRPr="006C2EB4">
        <w:rPr>
          <w:rFonts w:ascii="Times New Roman" w:hAnsi="Times New Roman" w:cs="Times New Roman"/>
          <w:i/>
          <w:iCs/>
          <w:lang w:val="fr-FR" w:eastAsia="en-GB"/>
        </w:rPr>
        <w:t>Psychonomic</w:t>
      </w:r>
      <w:proofErr w:type="spellEnd"/>
      <w:r w:rsidRPr="006C2EB4">
        <w:rPr>
          <w:rFonts w:ascii="Times New Roman" w:hAnsi="Times New Roman" w:cs="Times New Roman"/>
          <w:i/>
          <w:iCs/>
          <w:lang w:val="fr-FR" w:eastAsia="en-GB"/>
        </w:rPr>
        <w:t xml:space="preserve"> Bulletin &amp; </w:t>
      </w:r>
      <w:proofErr w:type="spellStart"/>
      <w:r w:rsidRPr="006C2EB4">
        <w:rPr>
          <w:rFonts w:ascii="Times New Roman" w:hAnsi="Times New Roman" w:cs="Times New Roman"/>
          <w:i/>
          <w:iCs/>
          <w:lang w:val="fr-FR" w:eastAsia="en-GB"/>
        </w:rPr>
        <w:t>Review</w:t>
      </w:r>
      <w:proofErr w:type="spellEnd"/>
      <w:r w:rsidRPr="006C2EB4">
        <w:rPr>
          <w:rFonts w:ascii="Times New Roman" w:hAnsi="Times New Roman" w:cs="Times New Roman"/>
          <w:i/>
          <w:iCs/>
          <w:lang w:val="fr-FR" w:eastAsia="en-GB"/>
        </w:rPr>
        <w:t>, 16</w:t>
      </w:r>
      <w:r w:rsidRPr="006C2EB4">
        <w:rPr>
          <w:rFonts w:ascii="Times New Roman" w:eastAsia="Times New Roman" w:hAnsi="Times New Roman" w:cs="Times New Roman"/>
          <w:lang w:val="fr-FR" w:eastAsia="en-GB"/>
        </w:rPr>
        <w:t xml:space="preserve">, 252-257. </w:t>
      </w:r>
      <w:proofErr w:type="gramStart"/>
      <w:r w:rsidRPr="006C2EB4">
        <w:rPr>
          <w:rFonts w:ascii="Times New Roman" w:eastAsia="Times New Roman" w:hAnsi="Times New Roman" w:cs="Times New Roman"/>
          <w:lang w:val="fr-FR" w:eastAsia="en-GB"/>
        </w:rPr>
        <w:t>doi:</w:t>
      </w:r>
      <w:proofErr w:type="gramEnd"/>
      <w:r w:rsidRPr="006C2EB4">
        <w:rPr>
          <w:rFonts w:ascii="Times New Roman" w:eastAsia="Times New Roman" w:hAnsi="Times New Roman" w:cs="Times New Roman"/>
          <w:lang w:val="fr-FR" w:eastAsia="en-GB"/>
        </w:rPr>
        <w:t>10.3758/PBR.16.2.252 </w:t>
      </w:r>
    </w:p>
    <w:p w14:paraId="42FDABBE" w14:textId="77777777" w:rsidR="007F6ACF" w:rsidRPr="007F6ACF" w:rsidRDefault="007F6ACF" w:rsidP="007F6ACF">
      <w:pPr>
        <w:ind w:left="720" w:hanging="720"/>
        <w:rPr>
          <w:rFonts w:ascii="Times New Roman" w:eastAsia="Times New Roman" w:hAnsi="Times New Roman" w:cs="Times New Roman"/>
        </w:rPr>
      </w:pPr>
      <w:r w:rsidRPr="006C2EB4">
        <w:rPr>
          <w:rFonts w:ascii="Times New Roman" w:eastAsia="Times New Roman" w:hAnsi="Times New Roman" w:cs="Times New Roman"/>
          <w:lang w:val="fr-FR"/>
        </w:rPr>
        <w:t xml:space="preserve">Sanchez-Pages, S., Rodriguez-Ruiz, C., &amp; </w:t>
      </w:r>
      <w:proofErr w:type="spellStart"/>
      <w:r w:rsidRPr="006C2EB4">
        <w:rPr>
          <w:rFonts w:ascii="Times New Roman" w:eastAsia="Times New Roman" w:hAnsi="Times New Roman" w:cs="Times New Roman"/>
          <w:lang w:val="fr-FR"/>
        </w:rPr>
        <w:t>Turiegano</w:t>
      </w:r>
      <w:proofErr w:type="spellEnd"/>
      <w:r w:rsidRPr="006C2EB4">
        <w:rPr>
          <w:rFonts w:ascii="Times New Roman" w:eastAsia="Times New Roman" w:hAnsi="Times New Roman" w:cs="Times New Roman"/>
          <w:lang w:val="fr-FR"/>
        </w:rPr>
        <w:t xml:space="preserve">, E. (2014). </w:t>
      </w:r>
      <w:r w:rsidRPr="007F6ACF">
        <w:rPr>
          <w:rFonts w:ascii="Times New Roman" w:eastAsia="Times New Roman" w:hAnsi="Times New Roman" w:cs="Times New Roman"/>
        </w:rPr>
        <w:t xml:space="preserve">Facial Masculinity: How the Choice of Measurement Method Enables to Detect Its Influence on Behaviour. </w:t>
      </w:r>
      <w:proofErr w:type="spellStart"/>
      <w:r w:rsidRPr="007F6ACF">
        <w:rPr>
          <w:rFonts w:ascii="Times New Roman" w:eastAsia="Times New Roman" w:hAnsi="Times New Roman" w:cs="Times New Roman"/>
          <w:i/>
        </w:rPr>
        <w:t>PLoS</w:t>
      </w:r>
      <w:proofErr w:type="spellEnd"/>
      <w:r w:rsidRPr="007F6ACF">
        <w:rPr>
          <w:rFonts w:ascii="Times New Roman" w:eastAsia="Times New Roman" w:hAnsi="Times New Roman" w:cs="Times New Roman"/>
          <w:i/>
        </w:rPr>
        <w:t xml:space="preserve"> ONE, 9</w:t>
      </w:r>
      <w:r w:rsidRPr="007F6ACF">
        <w:rPr>
          <w:rFonts w:ascii="Times New Roman" w:eastAsia="Times New Roman" w:hAnsi="Times New Roman" w:cs="Times New Roman"/>
        </w:rPr>
        <w:t>(11), e112157. doi:10.1371/journal.pone.0112157</w:t>
      </w:r>
    </w:p>
    <w:p w14:paraId="3238B1A2" w14:textId="1E5B01CD" w:rsidR="003E5DFB" w:rsidRDefault="003E5DFB" w:rsidP="00AB30B6">
      <w:pPr>
        <w:ind w:left="720" w:hanging="720"/>
        <w:rPr>
          <w:rFonts w:ascii="Times New Roman" w:hAnsi="Times New Roman" w:cs="Times New Roman"/>
          <w:spacing w:val="4"/>
          <w:shd w:val="clear" w:color="auto" w:fill="FCFCFC"/>
        </w:rPr>
      </w:pPr>
      <w:r w:rsidRPr="004531AD">
        <w:rPr>
          <w:rFonts w:ascii="Times New Roman" w:eastAsia="Times New Roman" w:hAnsi="Times New Roman" w:cs="Times New Roman"/>
          <w:lang w:val="en-US"/>
        </w:rPr>
        <w:t>Satchell, L., Morris, P, Akehurst, L.</w:t>
      </w:r>
      <w:r w:rsidR="00824F6E">
        <w:rPr>
          <w:rFonts w:ascii="Times New Roman" w:eastAsia="Times New Roman" w:hAnsi="Times New Roman" w:cs="Times New Roman"/>
          <w:lang w:val="en-US"/>
        </w:rPr>
        <w:t>,</w:t>
      </w:r>
      <w:r w:rsidRPr="004531AD">
        <w:rPr>
          <w:rFonts w:ascii="Times New Roman" w:eastAsia="Times New Roman" w:hAnsi="Times New Roman" w:cs="Times New Roman"/>
          <w:lang w:val="en-US"/>
        </w:rPr>
        <w:t xml:space="preserve"> &amp; Morrison, E. (2017). Can </w:t>
      </w:r>
      <w:r w:rsidR="007607F3" w:rsidRPr="004531AD">
        <w:rPr>
          <w:rFonts w:ascii="Times New Roman" w:eastAsia="Times New Roman" w:hAnsi="Times New Roman" w:cs="Times New Roman"/>
          <w:lang w:val="en-US"/>
        </w:rPr>
        <w:t xml:space="preserve">judgments </w:t>
      </w:r>
      <w:r w:rsidRPr="004531AD">
        <w:rPr>
          <w:rFonts w:ascii="Times New Roman" w:eastAsia="Times New Roman" w:hAnsi="Times New Roman" w:cs="Times New Roman"/>
          <w:lang w:val="en-US"/>
        </w:rPr>
        <w:t xml:space="preserve">of </w:t>
      </w:r>
      <w:r w:rsidR="007607F3" w:rsidRPr="004531AD">
        <w:rPr>
          <w:rFonts w:ascii="Times New Roman" w:eastAsia="Times New Roman" w:hAnsi="Times New Roman" w:cs="Times New Roman"/>
          <w:lang w:val="en-US"/>
        </w:rPr>
        <w:t xml:space="preserve">threat reflect </w:t>
      </w:r>
      <w:r w:rsidRPr="004531AD">
        <w:rPr>
          <w:rFonts w:ascii="Times New Roman" w:eastAsia="Times New Roman" w:hAnsi="Times New Roman" w:cs="Times New Roman"/>
          <w:lang w:val="en-US"/>
        </w:rPr>
        <w:t xml:space="preserve">an </w:t>
      </w:r>
      <w:r w:rsidR="007607F3" w:rsidRPr="004531AD">
        <w:rPr>
          <w:rFonts w:ascii="Times New Roman" w:eastAsia="Times New Roman" w:hAnsi="Times New Roman" w:cs="Times New Roman"/>
          <w:lang w:val="en-US"/>
        </w:rPr>
        <w:t>approaching person’s trait aggression</w:t>
      </w:r>
      <w:r w:rsidRPr="004531AD">
        <w:rPr>
          <w:rFonts w:ascii="Times New Roman" w:eastAsia="Times New Roman" w:hAnsi="Times New Roman" w:cs="Times New Roman"/>
          <w:lang w:val="en-US"/>
        </w:rPr>
        <w:t xml:space="preserve">? </w:t>
      </w:r>
      <w:r w:rsidRPr="004531AD">
        <w:rPr>
          <w:rFonts w:ascii="Times New Roman" w:eastAsia="Times New Roman" w:hAnsi="Times New Roman" w:cs="Times New Roman"/>
          <w:i/>
          <w:lang w:val="en-US"/>
        </w:rPr>
        <w:t>Current Psychology.</w:t>
      </w:r>
      <w:r w:rsidRPr="00AB30B6">
        <w:rPr>
          <w:rFonts w:ascii="Times New Roman" w:hAnsi="Times New Roman" w:cs="Times New Roman"/>
          <w:spacing w:val="4"/>
          <w:shd w:val="clear" w:color="auto" w:fill="FCFCFC"/>
        </w:rPr>
        <w:t xml:space="preserve"> </w:t>
      </w:r>
      <w:proofErr w:type="spellStart"/>
      <w:r w:rsidRPr="00AB30B6">
        <w:rPr>
          <w:rFonts w:ascii="Times New Roman" w:hAnsi="Times New Roman" w:cs="Times New Roman"/>
          <w:spacing w:val="4"/>
          <w:shd w:val="clear" w:color="auto" w:fill="FCFCFC"/>
        </w:rPr>
        <w:t>doi</w:t>
      </w:r>
      <w:proofErr w:type="spellEnd"/>
      <w:r w:rsidRPr="00AB30B6">
        <w:rPr>
          <w:rFonts w:ascii="Times New Roman" w:hAnsi="Times New Roman" w:cs="Times New Roman"/>
          <w:spacing w:val="4"/>
          <w:shd w:val="clear" w:color="auto" w:fill="FCFCFC"/>
        </w:rPr>
        <w:t>: 10.1007/s12144-016-9557-5</w:t>
      </w:r>
    </w:p>
    <w:p w14:paraId="44036AC5" w14:textId="54243FF7" w:rsidR="003E5DFB" w:rsidRDefault="007E0ADC" w:rsidP="00AB30B6">
      <w:pPr>
        <w:ind w:left="720" w:hanging="720"/>
        <w:rPr>
          <w:rFonts w:ascii="Times New Roman" w:hAnsi="Times New Roman" w:cs="Times New Roman"/>
        </w:rPr>
      </w:pPr>
      <w:r w:rsidRPr="007E0ADC">
        <w:rPr>
          <w:rFonts w:ascii="Times New Roman" w:hAnsi="Times New Roman" w:cs="Times New Roman"/>
          <w:spacing w:val="4"/>
          <w:shd w:val="clear" w:color="auto" w:fill="FCFCFC"/>
        </w:rPr>
        <w:t xml:space="preserve">Schmitt, D. P., </w:t>
      </w:r>
      <w:proofErr w:type="spellStart"/>
      <w:r w:rsidRPr="007E0ADC">
        <w:rPr>
          <w:rFonts w:ascii="Times New Roman" w:hAnsi="Times New Roman" w:cs="Times New Roman"/>
          <w:spacing w:val="4"/>
          <w:shd w:val="clear" w:color="auto" w:fill="FCFCFC"/>
        </w:rPr>
        <w:t>Realo</w:t>
      </w:r>
      <w:proofErr w:type="spellEnd"/>
      <w:r w:rsidRPr="007E0ADC">
        <w:rPr>
          <w:rFonts w:ascii="Times New Roman" w:hAnsi="Times New Roman" w:cs="Times New Roman"/>
          <w:spacing w:val="4"/>
          <w:shd w:val="clear" w:color="auto" w:fill="FCFCFC"/>
        </w:rPr>
        <w:t xml:space="preserve">, A., </w:t>
      </w:r>
      <w:proofErr w:type="spellStart"/>
      <w:r w:rsidRPr="007E0ADC">
        <w:rPr>
          <w:rFonts w:ascii="Times New Roman" w:hAnsi="Times New Roman" w:cs="Times New Roman"/>
          <w:spacing w:val="4"/>
          <w:shd w:val="clear" w:color="auto" w:fill="FCFCFC"/>
        </w:rPr>
        <w:t>Voracek</w:t>
      </w:r>
      <w:proofErr w:type="spellEnd"/>
      <w:r w:rsidRPr="007E0ADC">
        <w:rPr>
          <w:rFonts w:ascii="Times New Roman" w:hAnsi="Times New Roman" w:cs="Times New Roman"/>
          <w:spacing w:val="4"/>
          <w:shd w:val="clear" w:color="auto" w:fill="FCFCFC"/>
        </w:rPr>
        <w:t xml:space="preserve">, M., &amp; </w:t>
      </w:r>
      <w:proofErr w:type="spellStart"/>
      <w:r w:rsidRPr="007E0ADC">
        <w:rPr>
          <w:rFonts w:ascii="Times New Roman" w:hAnsi="Times New Roman" w:cs="Times New Roman"/>
          <w:spacing w:val="4"/>
          <w:shd w:val="clear" w:color="auto" w:fill="FCFCFC"/>
        </w:rPr>
        <w:t>Allik</w:t>
      </w:r>
      <w:proofErr w:type="spellEnd"/>
      <w:r w:rsidRPr="007E0ADC">
        <w:rPr>
          <w:rFonts w:ascii="Times New Roman" w:hAnsi="Times New Roman" w:cs="Times New Roman"/>
          <w:spacing w:val="4"/>
          <w:shd w:val="clear" w:color="auto" w:fill="FCFCFC"/>
        </w:rPr>
        <w:t>, J. (2008). Why can't a man be more like a woman? Sex differences in Big Five personality traits across 55 cultures</w:t>
      </w:r>
      <w:r w:rsidRPr="006C2EB4">
        <w:rPr>
          <w:rFonts w:ascii="Times New Roman" w:hAnsi="Times New Roman" w:cs="Times New Roman"/>
          <w:i/>
          <w:spacing w:val="4"/>
          <w:shd w:val="clear" w:color="auto" w:fill="FCFCFC"/>
        </w:rPr>
        <w:t>. Journal of personality and social psychology</w:t>
      </w:r>
      <w:r w:rsidRPr="007E0ADC">
        <w:rPr>
          <w:rFonts w:ascii="Times New Roman" w:hAnsi="Times New Roman" w:cs="Times New Roman"/>
          <w:spacing w:val="4"/>
          <w:shd w:val="clear" w:color="auto" w:fill="FCFCFC"/>
        </w:rPr>
        <w:t xml:space="preserve">, </w:t>
      </w:r>
      <w:r w:rsidRPr="006C2EB4">
        <w:rPr>
          <w:rFonts w:ascii="Times New Roman" w:hAnsi="Times New Roman" w:cs="Times New Roman"/>
          <w:i/>
          <w:spacing w:val="4"/>
          <w:shd w:val="clear" w:color="auto" w:fill="FCFCFC"/>
        </w:rPr>
        <w:t>94</w:t>
      </w:r>
      <w:r w:rsidRPr="007E0ADC">
        <w:rPr>
          <w:rFonts w:ascii="Times New Roman" w:hAnsi="Times New Roman" w:cs="Times New Roman"/>
          <w:spacing w:val="4"/>
          <w:shd w:val="clear" w:color="auto" w:fill="FCFCFC"/>
        </w:rPr>
        <w:t>(1), 168.</w:t>
      </w:r>
      <w:r>
        <w:rPr>
          <w:rFonts w:ascii="Times New Roman" w:hAnsi="Times New Roman" w:cs="Times New Roman"/>
          <w:spacing w:val="4"/>
          <w:shd w:val="clear" w:color="auto" w:fill="FCFCFC"/>
        </w:rPr>
        <w:t xml:space="preserve"> </w:t>
      </w:r>
      <w:proofErr w:type="spellStart"/>
      <w:r>
        <w:rPr>
          <w:rFonts w:ascii="Times New Roman" w:hAnsi="Times New Roman" w:cs="Times New Roman"/>
          <w:spacing w:val="4"/>
          <w:shd w:val="clear" w:color="auto" w:fill="FCFCFC"/>
        </w:rPr>
        <w:t>doi</w:t>
      </w:r>
      <w:proofErr w:type="spellEnd"/>
      <w:r w:rsidRPr="007E0ADC">
        <w:rPr>
          <w:rFonts w:ascii="Times New Roman" w:hAnsi="Times New Roman" w:cs="Times New Roman"/>
          <w:spacing w:val="4"/>
          <w:shd w:val="clear" w:color="auto" w:fill="FCFCFC"/>
        </w:rPr>
        <w:t>: 10.1037/a0014651</w:t>
      </w:r>
      <w:r w:rsidR="003E5DFB" w:rsidRPr="00AB30B6">
        <w:rPr>
          <w:rFonts w:ascii="Times New Roman" w:eastAsia="Times New Roman" w:hAnsi="Times New Roman" w:cs="Times New Roman"/>
          <w:lang w:eastAsia="en-GB"/>
        </w:rPr>
        <w:t>Shakeshaft, N. G., &amp; Plomin, R. (2015). Genetic specificity of face recognition. </w:t>
      </w:r>
      <w:r w:rsidR="003E5DFB" w:rsidRPr="00AB30B6">
        <w:rPr>
          <w:rFonts w:ascii="Times New Roman" w:eastAsia="Times New Roman" w:hAnsi="Times New Roman" w:cs="Times New Roman"/>
          <w:i/>
          <w:iCs/>
          <w:lang w:eastAsia="en-GB"/>
        </w:rPr>
        <w:t>Proceedings of the National Academy of Sciences</w:t>
      </w:r>
      <w:r w:rsidR="003E5DFB" w:rsidRPr="00AB30B6">
        <w:rPr>
          <w:rFonts w:ascii="Times New Roman" w:eastAsia="Times New Roman" w:hAnsi="Times New Roman" w:cs="Times New Roman"/>
          <w:lang w:eastAsia="en-GB"/>
        </w:rPr>
        <w:t>, </w:t>
      </w:r>
      <w:r w:rsidR="003E5DFB" w:rsidRPr="00AB30B6">
        <w:rPr>
          <w:rFonts w:ascii="Times New Roman" w:eastAsia="Times New Roman" w:hAnsi="Times New Roman" w:cs="Times New Roman"/>
          <w:i/>
          <w:iCs/>
          <w:lang w:eastAsia="en-GB"/>
        </w:rPr>
        <w:t>112</w:t>
      </w:r>
      <w:r w:rsidR="003E5DFB" w:rsidRPr="00AB30B6">
        <w:rPr>
          <w:rFonts w:ascii="Times New Roman" w:eastAsia="Times New Roman" w:hAnsi="Times New Roman" w:cs="Times New Roman"/>
          <w:lang w:eastAsia="en-GB"/>
        </w:rPr>
        <w:t>(41), 12887-12892.</w:t>
      </w:r>
      <w:r w:rsidR="007607F3" w:rsidRPr="00AB30B6">
        <w:rPr>
          <w:rFonts w:ascii="Times New Roman" w:hAnsi="Times New Roman" w:cs="Times New Roman"/>
        </w:rPr>
        <w:t xml:space="preserve"> </w:t>
      </w:r>
      <w:hyperlink r:id="rId15" w:history="1">
        <w:r w:rsidR="00B64416" w:rsidRPr="00F217FA">
          <w:rPr>
            <w:rStyle w:val="Hyperlink"/>
            <w:rFonts w:ascii="Times New Roman" w:hAnsi="Times New Roman" w:cs="Times New Roman"/>
          </w:rPr>
          <w:t>https://doi.org/10.1073/pnas.1421881112</w:t>
        </w:r>
      </w:hyperlink>
    </w:p>
    <w:p w14:paraId="38FF2F9B" w14:textId="72173869" w:rsidR="00B64416" w:rsidRPr="00B64416" w:rsidRDefault="00B64416" w:rsidP="00B64416">
      <w:pPr>
        <w:ind w:left="720" w:hanging="720"/>
        <w:rPr>
          <w:rFonts w:ascii="Times New Roman" w:eastAsia="Times New Roman" w:hAnsi="Times New Roman" w:cs="Times New Roman"/>
          <w:lang w:eastAsia="en-GB"/>
        </w:rPr>
      </w:pPr>
      <w:r w:rsidRPr="00B64416">
        <w:rPr>
          <w:rFonts w:ascii="Times New Roman" w:eastAsia="Times New Roman" w:hAnsi="Times New Roman" w:cs="Times New Roman"/>
          <w:lang w:eastAsia="en-GB"/>
        </w:rPr>
        <w:t xml:space="preserve">Simons, D. J., </w:t>
      </w:r>
      <w:proofErr w:type="spellStart"/>
      <w:r w:rsidRPr="00B64416">
        <w:rPr>
          <w:rFonts w:ascii="Times New Roman" w:eastAsia="Times New Roman" w:hAnsi="Times New Roman" w:cs="Times New Roman"/>
          <w:lang w:eastAsia="en-GB"/>
        </w:rPr>
        <w:t>Shoda</w:t>
      </w:r>
      <w:proofErr w:type="spellEnd"/>
      <w:r w:rsidRPr="00B64416">
        <w:rPr>
          <w:rFonts w:ascii="Times New Roman" w:eastAsia="Times New Roman" w:hAnsi="Times New Roman" w:cs="Times New Roman"/>
          <w:lang w:eastAsia="en-GB"/>
        </w:rPr>
        <w:t>, Y., &amp; Lindsay, D. S. (2017). Cons</w:t>
      </w:r>
      <w:r>
        <w:rPr>
          <w:rFonts w:ascii="Times New Roman" w:eastAsia="Times New Roman" w:hAnsi="Times New Roman" w:cs="Times New Roman"/>
          <w:lang w:eastAsia="en-GB"/>
        </w:rPr>
        <w:t>traints on Generality (COG): A p</w:t>
      </w:r>
      <w:r w:rsidRPr="00B64416">
        <w:rPr>
          <w:rFonts w:ascii="Times New Roman" w:eastAsia="Times New Roman" w:hAnsi="Times New Roman" w:cs="Times New Roman"/>
          <w:lang w:eastAsia="en-GB"/>
        </w:rPr>
        <w:t xml:space="preserve">roposed </w:t>
      </w:r>
      <w:r>
        <w:rPr>
          <w:rFonts w:ascii="Times New Roman" w:eastAsia="Times New Roman" w:hAnsi="Times New Roman" w:cs="Times New Roman"/>
          <w:lang w:eastAsia="en-GB"/>
        </w:rPr>
        <w:t>a</w:t>
      </w:r>
      <w:r w:rsidRPr="00B64416">
        <w:rPr>
          <w:rFonts w:ascii="Times New Roman" w:eastAsia="Times New Roman" w:hAnsi="Times New Roman" w:cs="Times New Roman"/>
          <w:lang w:eastAsia="en-GB"/>
        </w:rPr>
        <w:t xml:space="preserve">ddition to </w:t>
      </w:r>
      <w:r>
        <w:rPr>
          <w:rFonts w:ascii="Times New Roman" w:eastAsia="Times New Roman" w:hAnsi="Times New Roman" w:cs="Times New Roman"/>
          <w:lang w:eastAsia="en-GB"/>
        </w:rPr>
        <w:t>a</w:t>
      </w:r>
      <w:r w:rsidRPr="00B64416">
        <w:rPr>
          <w:rFonts w:ascii="Times New Roman" w:eastAsia="Times New Roman" w:hAnsi="Times New Roman" w:cs="Times New Roman"/>
          <w:lang w:eastAsia="en-GB"/>
        </w:rPr>
        <w:t xml:space="preserve">ll </w:t>
      </w:r>
      <w:r>
        <w:rPr>
          <w:rFonts w:ascii="Times New Roman" w:eastAsia="Times New Roman" w:hAnsi="Times New Roman" w:cs="Times New Roman"/>
          <w:lang w:eastAsia="en-GB"/>
        </w:rPr>
        <w:t>e</w:t>
      </w:r>
      <w:r w:rsidRPr="00B64416">
        <w:rPr>
          <w:rFonts w:ascii="Times New Roman" w:eastAsia="Times New Roman" w:hAnsi="Times New Roman" w:cs="Times New Roman"/>
          <w:lang w:eastAsia="en-GB"/>
        </w:rPr>
        <w:t xml:space="preserve">mpirical </w:t>
      </w:r>
      <w:r>
        <w:rPr>
          <w:rFonts w:ascii="Times New Roman" w:eastAsia="Times New Roman" w:hAnsi="Times New Roman" w:cs="Times New Roman"/>
          <w:lang w:eastAsia="en-GB"/>
        </w:rPr>
        <w:t>p</w:t>
      </w:r>
      <w:r w:rsidRPr="00B64416">
        <w:rPr>
          <w:rFonts w:ascii="Times New Roman" w:eastAsia="Times New Roman" w:hAnsi="Times New Roman" w:cs="Times New Roman"/>
          <w:lang w:eastAsia="en-GB"/>
        </w:rPr>
        <w:t xml:space="preserve">apers. </w:t>
      </w:r>
      <w:r w:rsidRPr="00B64416">
        <w:rPr>
          <w:rFonts w:ascii="Times New Roman" w:eastAsia="Times New Roman" w:hAnsi="Times New Roman" w:cs="Times New Roman"/>
          <w:i/>
          <w:lang w:eastAsia="en-GB"/>
        </w:rPr>
        <w:t>Perspectives on Psychological Science, 12</w:t>
      </w:r>
      <w:r w:rsidRPr="00B64416">
        <w:rPr>
          <w:rFonts w:ascii="Times New Roman" w:eastAsia="Times New Roman" w:hAnsi="Times New Roman" w:cs="Times New Roman"/>
          <w:lang w:eastAsia="en-GB"/>
        </w:rPr>
        <w:t>(6), 1123–1128. doi:10.1177/1745691617708630</w:t>
      </w:r>
      <w:r>
        <w:rPr>
          <w:rFonts w:ascii="Times New Roman" w:eastAsia="Times New Roman" w:hAnsi="Times New Roman" w:cs="Times New Roman"/>
          <w:lang w:eastAsia="en-GB"/>
        </w:rPr>
        <w:t xml:space="preserve"> </w:t>
      </w:r>
    </w:p>
    <w:p w14:paraId="5223D604" w14:textId="77777777" w:rsidR="003E5DFB" w:rsidRPr="004531AD" w:rsidRDefault="003E5DFB" w:rsidP="00AB30B6">
      <w:pPr>
        <w:ind w:left="720" w:hanging="720"/>
        <w:rPr>
          <w:rFonts w:ascii="Times New Roman" w:hAnsi="Times New Roman" w:cs="Times New Roman"/>
          <w:lang w:val="nl-NL"/>
        </w:rPr>
      </w:pPr>
      <w:r w:rsidRPr="004531AD">
        <w:rPr>
          <w:rFonts w:ascii="Times New Roman" w:hAnsi="Times New Roman" w:cs="Times New Roman"/>
        </w:rPr>
        <w:lastRenderedPageBreak/>
        <w:t xml:space="preserve">Smith, G. T., McCarthy, D. M., &amp; Anderson, K. G. (2000). On the sins of short-form development. </w:t>
      </w:r>
      <w:r w:rsidRPr="004531AD">
        <w:rPr>
          <w:rFonts w:ascii="Times New Roman" w:hAnsi="Times New Roman" w:cs="Times New Roman"/>
          <w:i/>
          <w:lang w:val="nl-NL"/>
        </w:rPr>
        <w:t>Psychological Assessment</w:t>
      </w:r>
      <w:r w:rsidRPr="004531AD">
        <w:rPr>
          <w:rFonts w:ascii="Times New Roman" w:hAnsi="Times New Roman" w:cs="Times New Roman"/>
          <w:lang w:val="nl-NL"/>
        </w:rPr>
        <w:t xml:space="preserve">, </w:t>
      </w:r>
      <w:r w:rsidRPr="004531AD">
        <w:rPr>
          <w:rFonts w:ascii="Times New Roman" w:hAnsi="Times New Roman" w:cs="Times New Roman"/>
          <w:i/>
          <w:lang w:val="nl-NL"/>
        </w:rPr>
        <w:t>12</w:t>
      </w:r>
      <w:r w:rsidRPr="004531AD">
        <w:rPr>
          <w:rFonts w:ascii="Times New Roman" w:hAnsi="Times New Roman" w:cs="Times New Roman"/>
          <w:lang w:val="nl-NL"/>
        </w:rPr>
        <w:t>(1), 102–111. doi:10.1037/1040-3590.12.1.102</w:t>
      </w:r>
    </w:p>
    <w:p w14:paraId="43D6381C" w14:textId="3BB94EF6" w:rsidR="003E5DFB" w:rsidRPr="006C2EB4" w:rsidRDefault="003E5DFB" w:rsidP="00AB30B6">
      <w:pPr>
        <w:ind w:left="720" w:hanging="720"/>
        <w:rPr>
          <w:rFonts w:ascii="Times New Roman" w:hAnsi="Times New Roman" w:cs="Times New Roman"/>
          <w:lang w:val="fr-FR"/>
        </w:rPr>
      </w:pPr>
      <w:r w:rsidRPr="004531AD">
        <w:rPr>
          <w:rFonts w:ascii="Times New Roman" w:hAnsi="Times New Roman" w:cs="Times New Roman"/>
          <w:lang w:val="nl-NL"/>
        </w:rPr>
        <w:t xml:space="preserve">Sommer, W., Hildebrandt, A., Kunina-Habenicht, O., Schacht, A., &amp; Wilhelm, O. (2013). </w:t>
      </w:r>
      <w:r w:rsidRPr="004531AD">
        <w:rPr>
          <w:rFonts w:ascii="Times New Roman" w:hAnsi="Times New Roman" w:cs="Times New Roman"/>
        </w:rPr>
        <w:t xml:space="preserve">Sex differences in face cognition. </w:t>
      </w:r>
      <w:r w:rsidRPr="006C2EB4">
        <w:rPr>
          <w:rFonts w:ascii="Times New Roman" w:hAnsi="Times New Roman" w:cs="Times New Roman"/>
          <w:i/>
          <w:lang w:val="fr-FR"/>
        </w:rPr>
        <w:t>Acta Psychologica</w:t>
      </w:r>
      <w:r w:rsidRPr="006C2EB4">
        <w:rPr>
          <w:rFonts w:ascii="Times New Roman" w:hAnsi="Times New Roman" w:cs="Times New Roman"/>
          <w:lang w:val="fr-FR"/>
        </w:rPr>
        <w:t xml:space="preserve">, </w:t>
      </w:r>
      <w:r w:rsidRPr="006C2EB4">
        <w:rPr>
          <w:rFonts w:ascii="Times New Roman" w:hAnsi="Times New Roman" w:cs="Times New Roman"/>
          <w:i/>
          <w:lang w:val="fr-FR"/>
        </w:rPr>
        <w:t>142,</w:t>
      </w:r>
      <w:r w:rsidRPr="006C2EB4">
        <w:rPr>
          <w:rFonts w:ascii="Times New Roman" w:hAnsi="Times New Roman" w:cs="Times New Roman"/>
          <w:lang w:val="fr-FR"/>
        </w:rPr>
        <w:t xml:space="preserve"> 62–73.</w:t>
      </w:r>
      <w:r w:rsidR="007607F3" w:rsidRPr="006C2EB4">
        <w:rPr>
          <w:rFonts w:ascii="Times New Roman" w:hAnsi="Times New Roman" w:cs="Times New Roman"/>
          <w:b/>
          <w:bCs/>
          <w:bdr w:val="none" w:sz="0" w:space="0" w:color="auto" w:frame="1"/>
          <w:shd w:val="clear" w:color="auto" w:fill="FFFFFF"/>
          <w:lang w:val="fr-FR"/>
        </w:rPr>
        <w:t xml:space="preserve"> </w:t>
      </w:r>
      <w:proofErr w:type="spellStart"/>
      <w:proofErr w:type="gramStart"/>
      <w:r w:rsidR="007F6ACF" w:rsidRPr="006C2EB4">
        <w:rPr>
          <w:rFonts w:ascii="Times New Roman" w:hAnsi="Times New Roman" w:cs="Times New Roman"/>
          <w:bCs/>
          <w:bdr w:val="none" w:sz="0" w:space="0" w:color="auto" w:frame="1"/>
          <w:shd w:val="clear" w:color="auto" w:fill="FFFFFF"/>
          <w:lang w:val="fr-FR"/>
        </w:rPr>
        <w:t>doi</w:t>
      </w:r>
      <w:proofErr w:type="spellEnd"/>
      <w:r w:rsidR="007607F3" w:rsidRPr="006C2EB4">
        <w:rPr>
          <w:rStyle w:val="absmetadatalabel"/>
          <w:rFonts w:ascii="Times New Roman" w:hAnsi="Times New Roman" w:cs="Times New Roman"/>
          <w:bCs/>
          <w:bdr w:val="none" w:sz="0" w:space="0" w:color="auto" w:frame="1"/>
          <w:shd w:val="clear" w:color="auto" w:fill="FFFFFF"/>
          <w:lang w:val="fr-FR"/>
        </w:rPr>
        <w:t>:</w:t>
      </w:r>
      <w:proofErr w:type="gramEnd"/>
      <w:r w:rsidR="007607F3" w:rsidRPr="006C2EB4">
        <w:rPr>
          <w:rFonts w:ascii="Times New Roman" w:hAnsi="Times New Roman" w:cs="Times New Roman"/>
          <w:shd w:val="clear" w:color="auto" w:fill="FFFFFF"/>
          <w:lang w:val="fr-FR"/>
        </w:rPr>
        <w:t> </w:t>
      </w:r>
      <w:r w:rsidR="007607F3" w:rsidRPr="006C2EB4">
        <w:rPr>
          <w:rFonts w:ascii="Times New Roman" w:hAnsi="Times New Roman" w:cs="Times New Roman"/>
          <w:lang w:val="fr-FR"/>
        </w:rPr>
        <w:t>10.1016/j.actpsy.2012.11.001</w:t>
      </w:r>
    </w:p>
    <w:p w14:paraId="7BF6FB79" w14:textId="77777777" w:rsidR="007F6ACF" w:rsidRPr="006C2EB4" w:rsidRDefault="007F6ACF" w:rsidP="007F6ACF">
      <w:pPr>
        <w:ind w:left="720" w:hanging="720"/>
        <w:rPr>
          <w:rFonts w:ascii="Times New Roman" w:hAnsi="Times New Roman" w:cs="Times New Roman"/>
          <w:lang w:val="fr-FR"/>
        </w:rPr>
      </w:pPr>
      <w:proofErr w:type="spellStart"/>
      <w:r w:rsidRPr="006C2EB4">
        <w:rPr>
          <w:rFonts w:ascii="Times New Roman" w:hAnsi="Times New Roman" w:cs="Times New Roman"/>
          <w:lang w:val="fr-FR"/>
        </w:rPr>
        <w:t>Stirrat</w:t>
      </w:r>
      <w:proofErr w:type="spellEnd"/>
      <w:r w:rsidRPr="006C2EB4">
        <w:rPr>
          <w:rFonts w:ascii="Times New Roman" w:hAnsi="Times New Roman" w:cs="Times New Roman"/>
          <w:lang w:val="fr-FR"/>
        </w:rPr>
        <w:t xml:space="preserve">, M., &amp; </w:t>
      </w:r>
      <w:proofErr w:type="spellStart"/>
      <w:r w:rsidRPr="006C2EB4">
        <w:rPr>
          <w:rFonts w:ascii="Times New Roman" w:hAnsi="Times New Roman" w:cs="Times New Roman"/>
          <w:lang w:val="fr-FR"/>
        </w:rPr>
        <w:t>Perrett</w:t>
      </w:r>
      <w:proofErr w:type="spellEnd"/>
      <w:r w:rsidRPr="006C2EB4">
        <w:rPr>
          <w:rFonts w:ascii="Times New Roman" w:hAnsi="Times New Roman" w:cs="Times New Roman"/>
          <w:lang w:val="fr-FR"/>
        </w:rPr>
        <w:t xml:space="preserve">, D. I. (2010). </w:t>
      </w:r>
      <w:r w:rsidRPr="007F6ACF">
        <w:rPr>
          <w:rFonts w:ascii="Times New Roman" w:hAnsi="Times New Roman" w:cs="Times New Roman"/>
        </w:rPr>
        <w:t xml:space="preserve">Valid Facial Cues to Cooperation and Trust. </w:t>
      </w:r>
      <w:proofErr w:type="spellStart"/>
      <w:r w:rsidRPr="006C2EB4">
        <w:rPr>
          <w:rFonts w:ascii="Times New Roman" w:hAnsi="Times New Roman" w:cs="Times New Roman"/>
          <w:i/>
          <w:lang w:val="fr-FR"/>
        </w:rPr>
        <w:t>Psychological</w:t>
      </w:r>
      <w:proofErr w:type="spellEnd"/>
      <w:r w:rsidRPr="006C2EB4">
        <w:rPr>
          <w:rFonts w:ascii="Times New Roman" w:hAnsi="Times New Roman" w:cs="Times New Roman"/>
          <w:i/>
          <w:lang w:val="fr-FR"/>
        </w:rPr>
        <w:t xml:space="preserve"> Science</w:t>
      </w:r>
      <w:r w:rsidRPr="006C2EB4">
        <w:rPr>
          <w:rFonts w:ascii="Times New Roman" w:hAnsi="Times New Roman" w:cs="Times New Roman"/>
          <w:lang w:val="fr-FR"/>
        </w:rPr>
        <w:t xml:space="preserve">, </w:t>
      </w:r>
      <w:r w:rsidRPr="006C2EB4">
        <w:rPr>
          <w:rFonts w:ascii="Times New Roman" w:hAnsi="Times New Roman" w:cs="Times New Roman"/>
          <w:i/>
          <w:lang w:val="fr-FR"/>
        </w:rPr>
        <w:t>21</w:t>
      </w:r>
      <w:r w:rsidRPr="006C2EB4">
        <w:rPr>
          <w:rFonts w:ascii="Times New Roman" w:hAnsi="Times New Roman" w:cs="Times New Roman"/>
          <w:lang w:val="fr-FR"/>
        </w:rPr>
        <w:t xml:space="preserve">(3), 349–354. </w:t>
      </w:r>
      <w:proofErr w:type="gramStart"/>
      <w:r w:rsidRPr="006C2EB4">
        <w:rPr>
          <w:rFonts w:ascii="Times New Roman" w:hAnsi="Times New Roman" w:cs="Times New Roman"/>
          <w:lang w:val="fr-FR"/>
        </w:rPr>
        <w:t>doi:</w:t>
      </w:r>
      <w:proofErr w:type="gramEnd"/>
      <w:r w:rsidRPr="006C2EB4">
        <w:rPr>
          <w:rFonts w:ascii="Times New Roman" w:hAnsi="Times New Roman" w:cs="Times New Roman"/>
          <w:lang w:val="fr-FR"/>
        </w:rPr>
        <w:t>10.1177/0956797610362647</w:t>
      </w:r>
    </w:p>
    <w:p w14:paraId="4D1A549B" w14:textId="2F5D44A7" w:rsidR="007F6ACF" w:rsidRPr="006C2EB4" w:rsidRDefault="007F6ACF" w:rsidP="007F6ACF">
      <w:pPr>
        <w:ind w:left="720" w:hanging="720"/>
        <w:rPr>
          <w:rFonts w:ascii="Times New Roman" w:hAnsi="Times New Roman" w:cs="Times New Roman"/>
          <w:lang w:val="fr-FR"/>
        </w:rPr>
      </w:pPr>
      <w:proofErr w:type="spellStart"/>
      <w:r w:rsidRPr="006C2EB4">
        <w:rPr>
          <w:rFonts w:ascii="Times New Roman" w:hAnsi="Times New Roman" w:cs="Times New Roman"/>
          <w:lang w:val="fr-FR"/>
        </w:rPr>
        <w:t>Stirrat</w:t>
      </w:r>
      <w:proofErr w:type="spellEnd"/>
      <w:r w:rsidRPr="006C2EB4">
        <w:rPr>
          <w:rFonts w:ascii="Times New Roman" w:hAnsi="Times New Roman" w:cs="Times New Roman"/>
          <w:lang w:val="fr-FR"/>
        </w:rPr>
        <w:t xml:space="preserve">, M., &amp; </w:t>
      </w:r>
      <w:proofErr w:type="spellStart"/>
      <w:r w:rsidRPr="006C2EB4">
        <w:rPr>
          <w:rFonts w:ascii="Times New Roman" w:hAnsi="Times New Roman" w:cs="Times New Roman"/>
          <w:lang w:val="fr-FR"/>
        </w:rPr>
        <w:t>Perrett</w:t>
      </w:r>
      <w:proofErr w:type="spellEnd"/>
      <w:r w:rsidRPr="006C2EB4">
        <w:rPr>
          <w:rFonts w:ascii="Times New Roman" w:hAnsi="Times New Roman" w:cs="Times New Roman"/>
          <w:lang w:val="fr-FR"/>
        </w:rPr>
        <w:t xml:space="preserve">, D. I. (2012). Face Structure </w:t>
      </w:r>
      <w:proofErr w:type="spellStart"/>
      <w:r w:rsidRPr="006C2EB4">
        <w:rPr>
          <w:rFonts w:ascii="Times New Roman" w:hAnsi="Times New Roman" w:cs="Times New Roman"/>
          <w:lang w:val="fr-FR"/>
        </w:rPr>
        <w:t>Predicts</w:t>
      </w:r>
      <w:proofErr w:type="spellEnd"/>
      <w:r w:rsidRPr="006C2EB4">
        <w:rPr>
          <w:rFonts w:ascii="Times New Roman" w:hAnsi="Times New Roman" w:cs="Times New Roman"/>
          <w:lang w:val="fr-FR"/>
        </w:rPr>
        <w:t xml:space="preserve"> </w:t>
      </w:r>
      <w:proofErr w:type="spellStart"/>
      <w:r w:rsidRPr="006C2EB4">
        <w:rPr>
          <w:rFonts w:ascii="Times New Roman" w:hAnsi="Times New Roman" w:cs="Times New Roman"/>
          <w:lang w:val="fr-FR"/>
        </w:rPr>
        <w:t>Cooperation</w:t>
      </w:r>
      <w:proofErr w:type="spellEnd"/>
      <w:r w:rsidRPr="006C2EB4">
        <w:rPr>
          <w:rFonts w:ascii="Times New Roman" w:hAnsi="Times New Roman" w:cs="Times New Roman"/>
          <w:lang w:val="fr-FR"/>
        </w:rPr>
        <w:t xml:space="preserve">. </w:t>
      </w:r>
      <w:proofErr w:type="spellStart"/>
      <w:r w:rsidRPr="006C2EB4">
        <w:rPr>
          <w:rFonts w:ascii="Times New Roman" w:hAnsi="Times New Roman" w:cs="Times New Roman"/>
          <w:i/>
          <w:lang w:val="fr-FR"/>
        </w:rPr>
        <w:t>Psychological</w:t>
      </w:r>
      <w:proofErr w:type="spellEnd"/>
      <w:r w:rsidRPr="006C2EB4">
        <w:rPr>
          <w:rFonts w:ascii="Times New Roman" w:hAnsi="Times New Roman" w:cs="Times New Roman"/>
          <w:i/>
          <w:lang w:val="fr-FR"/>
        </w:rPr>
        <w:t xml:space="preserve"> Science, 23</w:t>
      </w:r>
      <w:r w:rsidRPr="006C2EB4">
        <w:rPr>
          <w:rFonts w:ascii="Times New Roman" w:hAnsi="Times New Roman" w:cs="Times New Roman"/>
          <w:lang w:val="fr-FR"/>
        </w:rPr>
        <w:t xml:space="preserve">(7), 718–722. </w:t>
      </w:r>
      <w:proofErr w:type="gramStart"/>
      <w:r w:rsidRPr="006C2EB4">
        <w:rPr>
          <w:rFonts w:ascii="Times New Roman" w:hAnsi="Times New Roman" w:cs="Times New Roman"/>
          <w:lang w:val="fr-FR"/>
        </w:rPr>
        <w:t>doi:</w:t>
      </w:r>
      <w:proofErr w:type="gramEnd"/>
      <w:r w:rsidRPr="006C2EB4">
        <w:rPr>
          <w:rFonts w:ascii="Times New Roman" w:hAnsi="Times New Roman" w:cs="Times New Roman"/>
          <w:lang w:val="fr-FR"/>
        </w:rPr>
        <w:t>10.1177/0956797611435133</w:t>
      </w:r>
    </w:p>
    <w:p w14:paraId="281F7843" w14:textId="42E2A171" w:rsidR="007F6ACF" w:rsidRPr="007F6ACF" w:rsidRDefault="007F6ACF" w:rsidP="007F6ACF">
      <w:pPr>
        <w:ind w:left="720" w:hanging="720"/>
        <w:rPr>
          <w:rFonts w:ascii="Times New Roman" w:hAnsi="Times New Roman" w:cs="Times New Roman"/>
        </w:rPr>
      </w:pPr>
      <w:r w:rsidRPr="007F6ACF">
        <w:rPr>
          <w:rFonts w:ascii="Times New Roman" w:hAnsi="Times New Roman" w:cs="Times New Roman"/>
        </w:rPr>
        <w:t xml:space="preserve">Todorov, A., &amp; Porter, J. M. (2014). Misleading First Impressions. </w:t>
      </w:r>
      <w:r w:rsidRPr="007F6ACF">
        <w:rPr>
          <w:rFonts w:ascii="Times New Roman" w:hAnsi="Times New Roman" w:cs="Times New Roman"/>
          <w:i/>
        </w:rPr>
        <w:t>Psychological Science, 25</w:t>
      </w:r>
      <w:r w:rsidRPr="007F6ACF">
        <w:rPr>
          <w:rFonts w:ascii="Times New Roman" w:hAnsi="Times New Roman" w:cs="Times New Roman"/>
        </w:rPr>
        <w:t>(7), 1404–1417. doi:10.1177/0956797614532474</w:t>
      </w:r>
    </w:p>
    <w:p w14:paraId="0C337027" w14:textId="77777777" w:rsidR="003E5DFB" w:rsidRPr="006C2EB4" w:rsidRDefault="003E5DFB" w:rsidP="00AB30B6">
      <w:pPr>
        <w:ind w:left="720" w:hanging="720"/>
        <w:rPr>
          <w:rFonts w:ascii="Times New Roman" w:hAnsi="Times New Roman" w:cs="Times New Roman"/>
          <w:lang w:val="fr-FR"/>
        </w:rPr>
      </w:pPr>
      <w:proofErr w:type="spellStart"/>
      <w:r w:rsidRPr="004531AD">
        <w:rPr>
          <w:rFonts w:ascii="Times New Roman" w:hAnsi="Times New Roman" w:cs="Times New Roman"/>
        </w:rPr>
        <w:t>Troscianko</w:t>
      </w:r>
      <w:proofErr w:type="spellEnd"/>
      <w:r w:rsidRPr="004531AD">
        <w:rPr>
          <w:rFonts w:ascii="Times New Roman" w:hAnsi="Times New Roman" w:cs="Times New Roman"/>
        </w:rPr>
        <w:t xml:space="preserve">, T., Holmes, A., Stillman, J., </w:t>
      </w:r>
      <w:proofErr w:type="spellStart"/>
      <w:r w:rsidRPr="004531AD">
        <w:rPr>
          <w:rFonts w:ascii="Times New Roman" w:hAnsi="Times New Roman" w:cs="Times New Roman"/>
        </w:rPr>
        <w:t>Mirmehdi</w:t>
      </w:r>
      <w:proofErr w:type="spellEnd"/>
      <w:r w:rsidRPr="004531AD">
        <w:rPr>
          <w:rFonts w:ascii="Times New Roman" w:hAnsi="Times New Roman" w:cs="Times New Roman"/>
        </w:rPr>
        <w:t xml:space="preserve">, M., Wright, D., &amp; Wilson, A. (2004). What happens next? The predictability of natural behaviour viewed through CCTV cameras. </w:t>
      </w:r>
      <w:r w:rsidRPr="006C2EB4">
        <w:rPr>
          <w:rFonts w:ascii="Times New Roman" w:hAnsi="Times New Roman" w:cs="Times New Roman"/>
          <w:i/>
          <w:lang w:val="fr-FR"/>
        </w:rPr>
        <w:t>Perception</w:t>
      </w:r>
      <w:r w:rsidRPr="006C2EB4">
        <w:rPr>
          <w:rFonts w:ascii="Times New Roman" w:hAnsi="Times New Roman" w:cs="Times New Roman"/>
          <w:lang w:val="fr-FR"/>
        </w:rPr>
        <w:t xml:space="preserve">, 33(1), 87–101. </w:t>
      </w:r>
      <w:proofErr w:type="gramStart"/>
      <w:r w:rsidRPr="006C2EB4">
        <w:rPr>
          <w:rFonts w:ascii="Times New Roman" w:hAnsi="Times New Roman" w:cs="Times New Roman"/>
          <w:lang w:val="fr-FR"/>
        </w:rPr>
        <w:t>doi:</w:t>
      </w:r>
      <w:proofErr w:type="gramEnd"/>
      <w:r w:rsidRPr="006C2EB4">
        <w:rPr>
          <w:rFonts w:ascii="Times New Roman" w:hAnsi="Times New Roman" w:cs="Times New Roman"/>
          <w:lang w:val="fr-FR"/>
        </w:rPr>
        <w:t>10.1068/p3402</w:t>
      </w:r>
    </w:p>
    <w:p w14:paraId="2C6243D0" w14:textId="77777777" w:rsidR="003E5DFB" w:rsidRPr="00AB30B6" w:rsidRDefault="003E5DFB" w:rsidP="00AB30B6">
      <w:pPr>
        <w:autoSpaceDE w:val="0"/>
        <w:autoSpaceDN w:val="0"/>
        <w:adjustRightInd w:val="0"/>
        <w:ind w:left="720" w:hanging="720"/>
        <w:rPr>
          <w:rFonts w:ascii="Times New Roman" w:eastAsia="Times New Roman" w:hAnsi="Times New Roman" w:cs="Times New Roman"/>
          <w:lang w:eastAsia="en-GB"/>
        </w:rPr>
      </w:pPr>
      <w:r w:rsidRPr="006C2EB4">
        <w:rPr>
          <w:rFonts w:ascii="Times New Roman" w:eastAsia="Times New Roman" w:hAnsi="Times New Roman" w:cs="Times New Roman"/>
          <w:lang w:val="fr-FR" w:eastAsia="en-GB"/>
        </w:rPr>
        <w:t xml:space="preserve">Vander </w:t>
      </w:r>
      <w:proofErr w:type="spellStart"/>
      <w:r w:rsidRPr="006C2EB4">
        <w:rPr>
          <w:rFonts w:ascii="Times New Roman" w:eastAsia="Times New Roman" w:hAnsi="Times New Roman" w:cs="Times New Roman"/>
          <w:lang w:val="fr-FR" w:eastAsia="en-GB"/>
        </w:rPr>
        <w:t>Molen</w:t>
      </w:r>
      <w:proofErr w:type="spellEnd"/>
      <w:r w:rsidRPr="006C2EB4">
        <w:rPr>
          <w:rFonts w:ascii="Times New Roman" w:eastAsia="Times New Roman" w:hAnsi="Times New Roman" w:cs="Times New Roman"/>
          <w:lang w:val="fr-FR" w:eastAsia="en-GB"/>
        </w:rPr>
        <w:t xml:space="preserve">, R. J., Kaplan, S., Choi, E., &amp; Montoya, D. (2018). </w:t>
      </w:r>
      <w:r w:rsidRPr="00AB30B6">
        <w:rPr>
          <w:rFonts w:ascii="Times New Roman" w:eastAsia="Times New Roman" w:hAnsi="Times New Roman" w:cs="Times New Roman"/>
          <w:lang w:eastAsia="en-GB"/>
        </w:rPr>
        <w:t xml:space="preserve">Judgments of the Dark Triad based on Facebook profiles. </w:t>
      </w:r>
      <w:r w:rsidRPr="00AB30B6">
        <w:rPr>
          <w:rFonts w:ascii="Times New Roman" w:eastAsia="Times New Roman" w:hAnsi="Times New Roman" w:cs="Times New Roman"/>
          <w:i/>
          <w:lang w:eastAsia="en-GB"/>
        </w:rPr>
        <w:t>Journal of Research in Personality, 73,</w:t>
      </w:r>
      <w:r w:rsidRPr="00AB30B6">
        <w:rPr>
          <w:rFonts w:ascii="Times New Roman" w:eastAsia="Times New Roman" w:hAnsi="Times New Roman" w:cs="Times New Roman"/>
          <w:lang w:eastAsia="en-GB"/>
        </w:rPr>
        <w:t xml:space="preserve"> 150–163. doi:10.1016/j.jrp.2017.11.010</w:t>
      </w:r>
    </w:p>
    <w:p w14:paraId="50D04C84" w14:textId="6ACBD744" w:rsidR="003E5DFB" w:rsidRPr="00AB30B6" w:rsidRDefault="003E5DFB" w:rsidP="00AB30B6">
      <w:pPr>
        <w:shd w:val="clear" w:color="auto" w:fill="FFFFFF"/>
        <w:ind w:left="720" w:hanging="720"/>
        <w:rPr>
          <w:rFonts w:ascii="Times New Roman" w:hAnsi="Times New Roman" w:cs="Times New Roman"/>
        </w:rPr>
      </w:pPr>
      <w:proofErr w:type="spellStart"/>
      <w:r w:rsidRPr="00AB30B6">
        <w:rPr>
          <w:rFonts w:ascii="Times New Roman" w:hAnsi="Times New Roman" w:cs="Times New Roman"/>
          <w:shd w:val="clear" w:color="auto" w:fill="FFFFFF"/>
        </w:rPr>
        <w:t>Vazire</w:t>
      </w:r>
      <w:proofErr w:type="spellEnd"/>
      <w:r w:rsidRPr="00AB30B6">
        <w:rPr>
          <w:rFonts w:ascii="Times New Roman" w:hAnsi="Times New Roman" w:cs="Times New Roman"/>
          <w:shd w:val="clear" w:color="auto" w:fill="FFFFFF"/>
        </w:rPr>
        <w:t>, S. (2010). Who knows what about a person? The self–other knowledge asymmetry (SOKA) model. </w:t>
      </w:r>
      <w:r w:rsidRPr="00AB30B6">
        <w:rPr>
          <w:rFonts w:ascii="Times New Roman" w:hAnsi="Times New Roman" w:cs="Times New Roman"/>
          <w:i/>
          <w:iCs/>
          <w:shd w:val="clear" w:color="auto" w:fill="FFFFFF"/>
        </w:rPr>
        <w:t>Journal of Personality and Social Psychology</w:t>
      </w:r>
      <w:r w:rsidRPr="00AB30B6">
        <w:rPr>
          <w:rFonts w:ascii="Times New Roman" w:hAnsi="Times New Roman" w:cs="Times New Roman"/>
          <w:shd w:val="clear" w:color="auto" w:fill="FFFFFF"/>
        </w:rPr>
        <w:t>, </w:t>
      </w:r>
      <w:r w:rsidRPr="00AB30B6">
        <w:rPr>
          <w:rFonts w:ascii="Times New Roman" w:hAnsi="Times New Roman" w:cs="Times New Roman"/>
          <w:i/>
          <w:iCs/>
          <w:shd w:val="clear" w:color="auto" w:fill="FFFFFF"/>
        </w:rPr>
        <w:t>98</w:t>
      </w:r>
      <w:r w:rsidRPr="00AB30B6">
        <w:rPr>
          <w:rFonts w:ascii="Times New Roman" w:hAnsi="Times New Roman" w:cs="Times New Roman"/>
          <w:shd w:val="clear" w:color="auto" w:fill="FFFFFF"/>
        </w:rPr>
        <w:t>, 281</w:t>
      </w:r>
      <w:r w:rsidR="004531AD" w:rsidRPr="00AB30B6">
        <w:rPr>
          <w:rFonts w:ascii="Times New Roman" w:hAnsi="Times New Roman" w:cs="Times New Roman"/>
          <w:shd w:val="clear" w:color="auto" w:fill="FFFFFF"/>
        </w:rPr>
        <w:t>-300</w:t>
      </w:r>
      <w:r w:rsidRPr="00AB30B6">
        <w:rPr>
          <w:rFonts w:ascii="Times New Roman" w:hAnsi="Times New Roman" w:cs="Times New Roman"/>
          <w:shd w:val="clear" w:color="auto" w:fill="FFFFFF"/>
        </w:rPr>
        <w:t>.</w:t>
      </w:r>
      <w:r w:rsidR="004531AD" w:rsidRPr="00AB30B6">
        <w:rPr>
          <w:rFonts w:ascii="Times New Roman" w:hAnsi="Times New Roman" w:cs="Times New Roman"/>
        </w:rPr>
        <w:t xml:space="preserve"> DOI:</w:t>
      </w:r>
      <w:r w:rsidR="004531AD">
        <w:rPr>
          <w:rFonts w:ascii="Times New Roman" w:hAnsi="Times New Roman" w:cs="Times New Roman"/>
        </w:rPr>
        <w:t xml:space="preserve"> </w:t>
      </w:r>
      <w:r w:rsidR="004531AD" w:rsidRPr="00AB30B6">
        <w:rPr>
          <w:rFonts w:ascii="Times New Roman" w:hAnsi="Times New Roman" w:cs="Times New Roman"/>
        </w:rPr>
        <w:t>10.1037/a0017908</w:t>
      </w:r>
    </w:p>
    <w:p w14:paraId="62144881" w14:textId="2DF95FCF" w:rsidR="003E5DFB" w:rsidRPr="00AB30B6" w:rsidRDefault="003E5DFB" w:rsidP="00AB30B6">
      <w:pPr>
        <w:ind w:left="720" w:hanging="720"/>
        <w:rPr>
          <w:rFonts w:ascii="Times New Roman" w:eastAsia="Times New Roman" w:hAnsi="Times New Roman" w:cs="Times New Roman"/>
          <w:shd w:val="clear" w:color="auto" w:fill="FFFFFF"/>
          <w:lang w:eastAsia="en-GB"/>
        </w:rPr>
      </w:pPr>
      <w:proofErr w:type="spellStart"/>
      <w:r w:rsidRPr="00AB30B6">
        <w:rPr>
          <w:rFonts w:ascii="Times New Roman" w:eastAsia="Times New Roman" w:hAnsi="Times New Roman" w:cs="Times New Roman"/>
          <w:shd w:val="clear" w:color="auto" w:fill="FFFFFF"/>
          <w:lang w:eastAsia="en-GB"/>
        </w:rPr>
        <w:t>Vazire</w:t>
      </w:r>
      <w:proofErr w:type="spellEnd"/>
      <w:r w:rsidRPr="00AB30B6">
        <w:rPr>
          <w:rFonts w:ascii="Times New Roman" w:eastAsia="Times New Roman" w:hAnsi="Times New Roman" w:cs="Times New Roman"/>
          <w:shd w:val="clear" w:color="auto" w:fill="FFFFFF"/>
          <w:lang w:eastAsia="en-GB"/>
        </w:rPr>
        <w:t>, S., &amp; Gosling, S. D. (2004). e-Perceptions: personality impressions based on personal websites. </w:t>
      </w:r>
      <w:r w:rsidRPr="00AB30B6">
        <w:rPr>
          <w:rFonts w:ascii="Times New Roman" w:eastAsia="Times New Roman" w:hAnsi="Times New Roman" w:cs="Times New Roman"/>
          <w:i/>
          <w:iCs/>
          <w:shd w:val="clear" w:color="auto" w:fill="FFFFFF"/>
          <w:lang w:eastAsia="en-GB"/>
        </w:rPr>
        <w:t xml:space="preserve">Journal of </w:t>
      </w:r>
      <w:r w:rsidR="00824F6E">
        <w:rPr>
          <w:rFonts w:ascii="Times New Roman" w:eastAsia="Times New Roman" w:hAnsi="Times New Roman" w:cs="Times New Roman"/>
          <w:i/>
          <w:iCs/>
          <w:shd w:val="clear" w:color="auto" w:fill="FFFFFF"/>
          <w:lang w:eastAsia="en-GB"/>
        </w:rPr>
        <w:t>P</w:t>
      </w:r>
      <w:r w:rsidR="00824F6E" w:rsidRPr="00AB30B6">
        <w:rPr>
          <w:rFonts w:ascii="Times New Roman" w:eastAsia="Times New Roman" w:hAnsi="Times New Roman" w:cs="Times New Roman"/>
          <w:i/>
          <w:iCs/>
          <w:shd w:val="clear" w:color="auto" w:fill="FFFFFF"/>
          <w:lang w:eastAsia="en-GB"/>
        </w:rPr>
        <w:t xml:space="preserve">ersonality </w:t>
      </w:r>
      <w:r w:rsidRPr="00AB30B6">
        <w:rPr>
          <w:rFonts w:ascii="Times New Roman" w:eastAsia="Times New Roman" w:hAnsi="Times New Roman" w:cs="Times New Roman"/>
          <w:i/>
          <w:iCs/>
          <w:shd w:val="clear" w:color="auto" w:fill="FFFFFF"/>
          <w:lang w:eastAsia="en-GB"/>
        </w:rPr>
        <w:t xml:space="preserve">and </w:t>
      </w:r>
      <w:r w:rsidR="007607F3" w:rsidRPr="00AB30B6">
        <w:rPr>
          <w:rFonts w:ascii="Times New Roman" w:eastAsia="Times New Roman" w:hAnsi="Times New Roman" w:cs="Times New Roman"/>
          <w:i/>
          <w:iCs/>
          <w:shd w:val="clear" w:color="auto" w:fill="FFFFFF"/>
          <w:lang w:eastAsia="en-GB"/>
        </w:rPr>
        <w:t>Social Psychology</w:t>
      </w:r>
      <w:r w:rsidRPr="00AB30B6">
        <w:rPr>
          <w:rFonts w:ascii="Times New Roman" w:eastAsia="Times New Roman" w:hAnsi="Times New Roman" w:cs="Times New Roman"/>
          <w:shd w:val="clear" w:color="auto" w:fill="FFFFFF"/>
          <w:lang w:eastAsia="en-GB"/>
        </w:rPr>
        <w:t>, </w:t>
      </w:r>
      <w:r w:rsidRPr="00AB30B6">
        <w:rPr>
          <w:rFonts w:ascii="Times New Roman" w:eastAsia="Times New Roman" w:hAnsi="Times New Roman" w:cs="Times New Roman"/>
          <w:i/>
          <w:iCs/>
          <w:shd w:val="clear" w:color="auto" w:fill="FFFFFF"/>
          <w:lang w:eastAsia="en-GB"/>
        </w:rPr>
        <w:t>87</w:t>
      </w:r>
      <w:r w:rsidRPr="00AB30B6">
        <w:rPr>
          <w:rFonts w:ascii="Times New Roman" w:eastAsia="Times New Roman" w:hAnsi="Times New Roman" w:cs="Times New Roman"/>
          <w:shd w:val="clear" w:color="auto" w:fill="FFFFFF"/>
          <w:lang w:eastAsia="en-GB"/>
        </w:rPr>
        <w:t>(1), 123</w:t>
      </w:r>
      <w:r w:rsidR="004531AD" w:rsidRPr="00AB30B6">
        <w:rPr>
          <w:rFonts w:ascii="Times New Roman" w:eastAsia="Times New Roman" w:hAnsi="Times New Roman" w:cs="Times New Roman"/>
          <w:shd w:val="clear" w:color="auto" w:fill="FFFFFF"/>
          <w:lang w:eastAsia="en-GB"/>
        </w:rPr>
        <w:t>-132</w:t>
      </w:r>
      <w:r w:rsidRPr="00AB30B6">
        <w:rPr>
          <w:rFonts w:ascii="Times New Roman" w:eastAsia="Times New Roman" w:hAnsi="Times New Roman" w:cs="Times New Roman"/>
          <w:shd w:val="clear" w:color="auto" w:fill="FFFFFF"/>
          <w:lang w:eastAsia="en-GB"/>
        </w:rPr>
        <w:t>.</w:t>
      </w:r>
      <w:r w:rsidR="004531AD" w:rsidRPr="00AB30B6">
        <w:rPr>
          <w:rFonts w:ascii="Times New Roman" w:hAnsi="Times New Roman" w:cs="Times New Roman"/>
        </w:rPr>
        <w:t xml:space="preserve"> http://dx.doi.org/10.1037/0022-3514.87.1.123</w:t>
      </w:r>
    </w:p>
    <w:p w14:paraId="3F2E73ED" w14:textId="3D7138EC" w:rsidR="003E5DFB" w:rsidRPr="00AB30B6" w:rsidRDefault="003E5DFB" w:rsidP="00AB30B6">
      <w:pPr>
        <w:ind w:left="720" w:hanging="720"/>
        <w:rPr>
          <w:rFonts w:ascii="Times New Roman" w:eastAsia="Times New Roman" w:hAnsi="Times New Roman" w:cs="Times New Roman"/>
          <w:lang w:eastAsia="en-GB"/>
        </w:rPr>
      </w:pPr>
      <w:r w:rsidRPr="00AB30B6">
        <w:rPr>
          <w:rFonts w:ascii="Times New Roman" w:eastAsia="Times New Roman" w:hAnsi="Times New Roman" w:cs="Times New Roman"/>
          <w:lang w:eastAsia="en-GB"/>
        </w:rPr>
        <w:t>Wall, H. J., Taylor, P. J., &amp; Campbell, C. (2016). Getting the balance right? A mismatch in interaction demands between target and judge impacts on judgement accuracy for some traits but not others. </w:t>
      </w:r>
      <w:r w:rsidRPr="00AB30B6">
        <w:rPr>
          <w:rFonts w:ascii="Times New Roman" w:eastAsia="Times New Roman" w:hAnsi="Times New Roman" w:cs="Times New Roman"/>
          <w:i/>
          <w:iCs/>
          <w:lang w:eastAsia="en-GB"/>
        </w:rPr>
        <w:t>Personality and Individual Differences</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88</w:t>
      </w:r>
      <w:r w:rsidRPr="00AB30B6">
        <w:rPr>
          <w:rFonts w:ascii="Times New Roman" w:eastAsia="Times New Roman" w:hAnsi="Times New Roman" w:cs="Times New Roman"/>
          <w:lang w:eastAsia="en-GB"/>
        </w:rPr>
        <w:t>, 66-72.</w:t>
      </w:r>
      <w:r w:rsidR="004531AD" w:rsidRPr="00AB30B6">
        <w:rPr>
          <w:rFonts w:ascii="Times New Roman" w:eastAsia="Times New Roman" w:hAnsi="Times New Roman" w:cs="Times New Roman"/>
          <w:lang w:eastAsia="en-GB"/>
        </w:rPr>
        <w:t xml:space="preserve"> </w:t>
      </w:r>
      <w:r w:rsidR="004531AD" w:rsidRPr="00AB30B6">
        <w:rPr>
          <w:rFonts w:ascii="Times New Roman" w:hAnsi="Times New Roman" w:cs="Times New Roman"/>
        </w:rPr>
        <w:t>https://doi.org/10.1016/j.paid.2015.08.037</w:t>
      </w:r>
    </w:p>
    <w:p w14:paraId="7422169F" w14:textId="77777777" w:rsidR="003E5DFB" w:rsidRPr="004531AD" w:rsidRDefault="003E5DFB" w:rsidP="00AB30B6">
      <w:pPr>
        <w:ind w:left="720" w:hanging="720"/>
        <w:rPr>
          <w:rFonts w:ascii="Times New Roman" w:hAnsi="Times New Roman" w:cs="Times New Roman"/>
        </w:rPr>
      </w:pPr>
      <w:r w:rsidRPr="004531AD">
        <w:rPr>
          <w:rFonts w:ascii="Times New Roman" w:hAnsi="Times New Roman" w:cs="Times New Roman"/>
        </w:rPr>
        <w:lastRenderedPageBreak/>
        <w:t xml:space="preserve">Wang, R., Li, J., Fang, H., Tian, M., &amp; Liu, J. (2012). Individual differences in holistic processing predict face recognition ability. </w:t>
      </w:r>
      <w:r w:rsidRPr="004531AD">
        <w:rPr>
          <w:rFonts w:ascii="Times New Roman" w:hAnsi="Times New Roman" w:cs="Times New Roman"/>
          <w:i/>
          <w:iCs/>
        </w:rPr>
        <w:t>Psychological Science</w:t>
      </w:r>
      <w:r w:rsidRPr="004531AD">
        <w:rPr>
          <w:rFonts w:ascii="Times New Roman" w:hAnsi="Times New Roman" w:cs="Times New Roman"/>
        </w:rPr>
        <w:t xml:space="preserve">, </w:t>
      </w:r>
      <w:r w:rsidRPr="004531AD">
        <w:rPr>
          <w:rFonts w:ascii="Times New Roman" w:hAnsi="Times New Roman" w:cs="Times New Roman"/>
          <w:i/>
          <w:iCs/>
        </w:rPr>
        <w:t>23</w:t>
      </w:r>
      <w:r w:rsidRPr="004531AD">
        <w:rPr>
          <w:rFonts w:ascii="Times New Roman" w:hAnsi="Times New Roman" w:cs="Times New Roman"/>
        </w:rPr>
        <w:t>(2), 169–177. DOI: 10.1371/journal.pone.0058253</w:t>
      </w:r>
    </w:p>
    <w:p w14:paraId="5ACAD58F" w14:textId="77777777" w:rsidR="003E5DFB" w:rsidRPr="00AB30B6" w:rsidRDefault="003E5DFB" w:rsidP="00AB30B6">
      <w:pPr>
        <w:ind w:left="720" w:hanging="720"/>
        <w:rPr>
          <w:rFonts w:ascii="Times New Roman" w:eastAsiaTheme="minorHAnsi" w:hAnsi="Times New Roman" w:cs="Times New Roman"/>
          <w:lang w:eastAsia="en-GB"/>
        </w:rPr>
      </w:pPr>
      <w:r w:rsidRPr="00AB30B6">
        <w:rPr>
          <w:rFonts w:ascii="Times New Roman" w:eastAsiaTheme="minorHAnsi" w:hAnsi="Times New Roman" w:cs="Times New Roman"/>
          <w:lang w:eastAsia="en-GB"/>
        </w:rPr>
        <w:t xml:space="preserve">White, D., </w:t>
      </w:r>
      <w:proofErr w:type="spellStart"/>
      <w:r w:rsidRPr="00AB30B6">
        <w:rPr>
          <w:rFonts w:ascii="Times New Roman" w:eastAsiaTheme="minorHAnsi" w:hAnsi="Times New Roman" w:cs="Times New Roman"/>
          <w:lang w:eastAsia="en-GB"/>
        </w:rPr>
        <w:t>Norell</w:t>
      </w:r>
      <w:proofErr w:type="spellEnd"/>
      <w:r w:rsidRPr="00AB30B6">
        <w:rPr>
          <w:rFonts w:ascii="Times New Roman" w:eastAsiaTheme="minorHAnsi" w:hAnsi="Times New Roman" w:cs="Times New Roman"/>
          <w:lang w:eastAsia="en-GB"/>
        </w:rPr>
        <w:t>, K., Phillips, P. J., &amp; O’Toole, A. J. (2017). Human factors in forensic face identification. In </w:t>
      </w:r>
      <w:r w:rsidRPr="00AB30B6">
        <w:rPr>
          <w:rFonts w:ascii="Times New Roman" w:eastAsiaTheme="minorHAnsi" w:hAnsi="Times New Roman" w:cs="Times New Roman"/>
          <w:i/>
          <w:iCs/>
          <w:lang w:eastAsia="en-GB"/>
        </w:rPr>
        <w:t>Handbook of Biometrics for Forensic Science</w:t>
      </w:r>
      <w:r w:rsidRPr="00AB30B6">
        <w:rPr>
          <w:rFonts w:ascii="Times New Roman" w:eastAsiaTheme="minorHAnsi" w:hAnsi="Times New Roman" w:cs="Times New Roman"/>
          <w:lang w:eastAsia="en-GB"/>
        </w:rPr>
        <w:t> (pp. 195-218). Springer International Publishing.</w:t>
      </w:r>
    </w:p>
    <w:p w14:paraId="326FBC45" w14:textId="7E798D45" w:rsidR="003E5DFB" w:rsidRDefault="003E5DFB" w:rsidP="00AB30B6">
      <w:pPr>
        <w:autoSpaceDE w:val="0"/>
        <w:autoSpaceDN w:val="0"/>
        <w:adjustRightInd w:val="0"/>
        <w:ind w:left="720" w:hanging="720"/>
        <w:rPr>
          <w:rFonts w:ascii="Times New Roman" w:hAnsi="Times New Roman" w:cs="Times New Roman"/>
          <w:shd w:val="clear" w:color="auto" w:fill="FFFFFF"/>
        </w:rPr>
      </w:pPr>
      <w:r w:rsidRPr="004531AD">
        <w:rPr>
          <w:rFonts w:ascii="Times New Roman" w:eastAsiaTheme="minorHAnsi" w:hAnsi="Times New Roman" w:cs="Times New Roman"/>
        </w:rPr>
        <w:t xml:space="preserve">White, D., Phillips, P. J., Hahn, C. A., Hill, M., O’Toole, A. J., &amp; White, D. (2015). Perceptual expertise in forensic facial image comparison. </w:t>
      </w:r>
      <w:r w:rsidRPr="004531AD">
        <w:rPr>
          <w:rFonts w:ascii="Times New Roman" w:eastAsiaTheme="minorHAnsi" w:hAnsi="Times New Roman" w:cs="Times New Roman"/>
          <w:i/>
          <w:iCs/>
        </w:rPr>
        <w:t>Proceedings of the Royal Society B: Biological Sciences</w:t>
      </w:r>
      <w:r w:rsidRPr="004531AD">
        <w:rPr>
          <w:rFonts w:ascii="Times New Roman" w:eastAsiaTheme="minorHAnsi" w:hAnsi="Times New Roman" w:cs="Times New Roman"/>
        </w:rPr>
        <w:t xml:space="preserve">, </w:t>
      </w:r>
      <w:r w:rsidRPr="004531AD">
        <w:rPr>
          <w:rFonts w:ascii="Times New Roman" w:eastAsiaTheme="minorHAnsi" w:hAnsi="Times New Roman" w:cs="Times New Roman"/>
          <w:i/>
          <w:iCs/>
        </w:rPr>
        <w:t>282</w:t>
      </w:r>
      <w:r w:rsidRPr="004531AD">
        <w:rPr>
          <w:rFonts w:ascii="Times New Roman" w:eastAsiaTheme="minorHAnsi" w:hAnsi="Times New Roman" w:cs="Times New Roman"/>
        </w:rPr>
        <w:t>, 20151292.</w:t>
      </w:r>
      <w:r w:rsidR="004531AD" w:rsidRPr="004531AD">
        <w:rPr>
          <w:rFonts w:ascii="Times New Roman" w:eastAsiaTheme="minorHAnsi" w:hAnsi="Times New Roman" w:cs="Times New Roman"/>
        </w:rPr>
        <w:t xml:space="preserve"> </w:t>
      </w:r>
      <w:r w:rsidR="004531AD" w:rsidRPr="00AB30B6">
        <w:rPr>
          <w:rStyle w:val="label"/>
          <w:rFonts w:ascii="Times New Roman" w:hAnsi="Times New Roman" w:cs="Times New Roman"/>
          <w:bdr w:val="none" w:sz="0" w:space="0" w:color="auto" w:frame="1"/>
          <w:shd w:val="clear" w:color="auto" w:fill="FFFFFF"/>
        </w:rPr>
        <w:t>DOI:</w:t>
      </w:r>
      <w:r w:rsidR="004531AD" w:rsidRPr="00AB30B6">
        <w:rPr>
          <w:rFonts w:ascii="Times New Roman" w:hAnsi="Times New Roman" w:cs="Times New Roman"/>
          <w:shd w:val="clear" w:color="auto" w:fill="FFFFFF"/>
        </w:rPr>
        <w:t> 10.1098/rspb.2015.1292</w:t>
      </w:r>
    </w:p>
    <w:p w14:paraId="523678AE" w14:textId="77777777" w:rsidR="007F6ACF" w:rsidRPr="007F6ACF" w:rsidRDefault="007F6ACF" w:rsidP="007F6ACF">
      <w:pPr>
        <w:autoSpaceDE w:val="0"/>
        <w:autoSpaceDN w:val="0"/>
        <w:adjustRightInd w:val="0"/>
        <w:ind w:left="720" w:hanging="720"/>
        <w:rPr>
          <w:rFonts w:ascii="Times New Roman" w:hAnsi="Times New Roman" w:cs="Times New Roman"/>
          <w:shd w:val="clear" w:color="auto" w:fill="FFFFFF"/>
        </w:rPr>
      </w:pPr>
      <w:r w:rsidRPr="007F6ACF">
        <w:rPr>
          <w:rFonts w:ascii="Times New Roman" w:hAnsi="Times New Roman" w:cs="Times New Roman"/>
          <w:shd w:val="clear" w:color="auto" w:fill="FFFFFF"/>
        </w:rPr>
        <w:t xml:space="preserve">Whitehouse, A. J. O., Gilani, S. Z., </w:t>
      </w:r>
      <w:proofErr w:type="spellStart"/>
      <w:r w:rsidRPr="007F6ACF">
        <w:rPr>
          <w:rFonts w:ascii="Times New Roman" w:hAnsi="Times New Roman" w:cs="Times New Roman"/>
          <w:shd w:val="clear" w:color="auto" w:fill="FFFFFF"/>
        </w:rPr>
        <w:t>Shafait</w:t>
      </w:r>
      <w:proofErr w:type="spellEnd"/>
      <w:r w:rsidRPr="007F6ACF">
        <w:rPr>
          <w:rFonts w:ascii="Times New Roman" w:hAnsi="Times New Roman" w:cs="Times New Roman"/>
          <w:shd w:val="clear" w:color="auto" w:fill="FFFFFF"/>
        </w:rPr>
        <w:t xml:space="preserve">, F., </w:t>
      </w:r>
      <w:proofErr w:type="spellStart"/>
      <w:r w:rsidRPr="007F6ACF">
        <w:rPr>
          <w:rFonts w:ascii="Times New Roman" w:hAnsi="Times New Roman" w:cs="Times New Roman"/>
          <w:shd w:val="clear" w:color="auto" w:fill="FFFFFF"/>
        </w:rPr>
        <w:t>Mian</w:t>
      </w:r>
      <w:proofErr w:type="spellEnd"/>
      <w:r w:rsidRPr="007F6ACF">
        <w:rPr>
          <w:rFonts w:ascii="Times New Roman" w:hAnsi="Times New Roman" w:cs="Times New Roman"/>
          <w:shd w:val="clear" w:color="auto" w:fill="FFFFFF"/>
        </w:rPr>
        <w:t xml:space="preserve">, A., Tan, D. W., </w:t>
      </w:r>
      <w:proofErr w:type="spellStart"/>
      <w:r w:rsidRPr="007F6ACF">
        <w:rPr>
          <w:rFonts w:ascii="Times New Roman" w:hAnsi="Times New Roman" w:cs="Times New Roman"/>
          <w:shd w:val="clear" w:color="auto" w:fill="FFFFFF"/>
        </w:rPr>
        <w:t>Maybery</w:t>
      </w:r>
      <w:proofErr w:type="spellEnd"/>
      <w:r w:rsidRPr="007F6ACF">
        <w:rPr>
          <w:rFonts w:ascii="Times New Roman" w:hAnsi="Times New Roman" w:cs="Times New Roman"/>
          <w:shd w:val="clear" w:color="auto" w:fill="FFFFFF"/>
        </w:rPr>
        <w:t xml:space="preserve">, M. T., … Eastwood, P. (2015). Prenatal testosterone exposure is related to sexually dimorphic facial morphology in adulthood. </w:t>
      </w:r>
      <w:r w:rsidRPr="007F6ACF">
        <w:rPr>
          <w:rFonts w:ascii="Times New Roman" w:hAnsi="Times New Roman" w:cs="Times New Roman"/>
          <w:i/>
          <w:shd w:val="clear" w:color="auto" w:fill="FFFFFF"/>
        </w:rPr>
        <w:t>Proceedings of the Royal Society B: Biological Sciences, 282</w:t>
      </w:r>
      <w:r w:rsidRPr="007F6ACF">
        <w:rPr>
          <w:rFonts w:ascii="Times New Roman" w:hAnsi="Times New Roman" w:cs="Times New Roman"/>
          <w:shd w:val="clear" w:color="auto" w:fill="FFFFFF"/>
        </w:rPr>
        <w:t>(1816), 20151351. doi:10.1098/rspb.2015.1351</w:t>
      </w:r>
    </w:p>
    <w:p w14:paraId="03967D6F" w14:textId="5A34B371" w:rsidR="003E5DFB" w:rsidRDefault="003E5DFB" w:rsidP="00AB30B6">
      <w:pPr>
        <w:ind w:left="720" w:hanging="720"/>
        <w:rPr>
          <w:rFonts w:ascii="Times New Roman" w:hAnsi="Times New Roman" w:cs="Times New Roman"/>
        </w:rPr>
      </w:pPr>
      <w:r w:rsidRPr="00AB30B6">
        <w:rPr>
          <w:rFonts w:ascii="Times New Roman" w:eastAsia="Times New Roman" w:hAnsi="Times New Roman" w:cs="Times New Roman"/>
          <w:lang w:eastAsia="en-GB"/>
        </w:rPr>
        <w:t xml:space="preserve">Wilmer, J. B., Germine, L., </w:t>
      </w:r>
      <w:proofErr w:type="spellStart"/>
      <w:r w:rsidRPr="00AB30B6">
        <w:rPr>
          <w:rFonts w:ascii="Times New Roman" w:eastAsia="Times New Roman" w:hAnsi="Times New Roman" w:cs="Times New Roman"/>
          <w:lang w:eastAsia="en-GB"/>
        </w:rPr>
        <w:t>Chabris</w:t>
      </w:r>
      <w:proofErr w:type="spellEnd"/>
      <w:r w:rsidRPr="00AB30B6">
        <w:rPr>
          <w:rFonts w:ascii="Times New Roman" w:eastAsia="Times New Roman" w:hAnsi="Times New Roman" w:cs="Times New Roman"/>
          <w:lang w:eastAsia="en-GB"/>
        </w:rPr>
        <w:t xml:space="preserve">, C. F., Chatterjee, G., Williams, M., </w:t>
      </w:r>
      <w:proofErr w:type="spellStart"/>
      <w:r w:rsidRPr="00AB30B6">
        <w:rPr>
          <w:rFonts w:ascii="Times New Roman" w:eastAsia="Times New Roman" w:hAnsi="Times New Roman" w:cs="Times New Roman"/>
          <w:lang w:eastAsia="en-GB"/>
        </w:rPr>
        <w:t>Loken</w:t>
      </w:r>
      <w:proofErr w:type="spellEnd"/>
      <w:r w:rsidRPr="00AB30B6">
        <w:rPr>
          <w:rFonts w:ascii="Times New Roman" w:eastAsia="Times New Roman" w:hAnsi="Times New Roman" w:cs="Times New Roman"/>
          <w:lang w:eastAsia="en-GB"/>
        </w:rPr>
        <w:t>, E., ... &amp; Duchaine, B. (2010). Human face recognition ability is specific and highly heritable. </w:t>
      </w:r>
      <w:r w:rsidRPr="00AB30B6">
        <w:rPr>
          <w:rFonts w:ascii="Times New Roman" w:eastAsia="Times New Roman" w:hAnsi="Times New Roman" w:cs="Times New Roman"/>
          <w:i/>
          <w:iCs/>
          <w:lang w:eastAsia="en-GB"/>
        </w:rPr>
        <w:t xml:space="preserve">Proceedings of the National Academy of </w:t>
      </w:r>
      <w:r w:rsidR="004531AD" w:rsidRPr="00AB30B6">
        <w:rPr>
          <w:rFonts w:ascii="Times New Roman" w:eastAsia="Times New Roman" w:hAnsi="Times New Roman" w:cs="Times New Roman"/>
          <w:i/>
          <w:iCs/>
          <w:lang w:eastAsia="en-GB"/>
        </w:rPr>
        <w:t>Sciences</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107</w:t>
      </w:r>
      <w:r w:rsidRPr="00AB30B6">
        <w:rPr>
          <w:rFonts w:ascii="Times New Roman" w:eastAsia="Times New Roman" w:hAnsi="Times New Roman" w:cs="Times New Roman"/>
          <w:lang w:eastAsia="en-GB"/>
        </w:rPr>
        <w:t>(11), 5238-5241.</w:t>
      </w:r>
      <w:r w:rsidR="004531AD" w:rsidRPr="00AB30B6">
        <w:rPr>
          <w:rFonts w:ascii="Times New Roman" w:eastAsia="Times New Roman" w:hAnsi="Times New Roman" w:cs="Times New Roman"/>
          <w:lang w:eastAsia="en-GB"/>
        </w:rPr>
        <w:t xml:space="preserve"> </w:t>
      </w:r>
      <w:hyperlink r:id="rId16" w:history="1">
        <w:r w:rsidR="007F6ACF" w:rsidRPr="00074F2F">
          <w:rPr>
            <w:rStyle w:val="Hyperlink"/>
            <w:rFonts w:ascii="Times New Roman" w:hAnsi="Times New Roman" w:cs="Times New Roman"/>
          </w:rPr>
          <w:t>https://doi.org/10.1073/pnas.0913053107</w:t>
        </w:r>
      </w:hyperlink>
    </w:p>
    <w:p w14:paraId="1969E311" w14:textId="77777777" w:rsidR="007F6ACF" w:rsidRPr="007F6ACF" w:rsidRDefault="007F6ACF" w:rsidP="007F6ACF">
      <w:pPr>
        <w:ind w:left="720" w:hanging="720"/>
        <w:rPr>
          <w:rFonts w:ascii="Times New Roman" w:eastAsia="Times New Roman" w:hAnsi="Times New Roman" w:cs="Times New Roman"/>
          <w:lang w:eastAsia="en-GB"/>
        </w:rPr>
      </w:pPr>
      <w:r w:rsidRPr="007F6ACF">
        <w:rPr>
          <w:rFonts w:ascii="Times New Roman" w:eastAsia="Times New Roman" w:hAnsi="Times New Roman" w:cs="Times New Roman"/>
          <w:lang w:eastAsia="en-GB"/>
        </w:rPr>
        <w:t xml:space="preserve">Wong, E. M., Ormiston, M. E., &amp; </w:t>
      </w:r>
      <w:proofErr w:type="spellStart"/>
      <w:r w:rsidRPr="007F6ACF">
        <w:rPr>
          <w:rFonts w:ascii="Times New Roman" w:eastAsia="Times New Roman" w:hAnsi="Times New Roman" w:cs="Times New Roman"/>
          <w:lang w:eastAsia="en-GB"/>
        </w:rPr>
        <w:t>Haselhuhn</w:t>
      </w:r>
      <w:proofErr w:type="spellEnd"/>
      <w:r w:rsidRPr="007F6ACF">
        <w:rPr>
          <w:rFonts w:ascii="Times New Roman" w:eastAsia="Times New Roman" w:hAnsi="Times New Roman" w:cs="Times New Roman"/>
          <w:lang w:eastAsia="en-GB"/>
        </w:rPr>
        <w:t xml:space="preserve">, M. P. (2011). A Face Only an Investor Could Love. </w:t>
      </w:r>
      <w:r w:rsidRPr="007F6ACF">
        <w:rPr>
          <w:rFonts w:ascii="Times New Roman" w:eastAsia="Times New Roman" w:hAnsi="Times New Roman" w:cs="Times New Roman"/>
          <w:i/>
          <w:lang w:eastAsia="en-GB"/>
        </w:rPr>
        <w:t>Psychological Science, 22</w:t>
      </w:r>
      <w:r w:rsidRPr="007F6ACF">
        <w:rPr>
          <w:rFonts w:ascii="Times New Roman" w:eastAsia="Times New Roman" w:hAnsi="Times New Roman" w:cs="Times New Roman"/>
          <w:lang w:eastAsia="en-GB"/>
        </w:rPr>
        <w:t>(12), 1478–1483. doi:10.1177/0956797611418838</w:t>
      </w:r>
    </w:p>
    <w:p w14:paraId="3F56C10C" w14:textId="18E07880" w:rsidR="003E5DFB" w:rsidRPr="00AB30B6" w:rsidRDefault="003E5DFB" w:rsidP="00AB30B6">
      <w:pPr>
        <w:ind w:left="720" w:hanging="720"/>
        <w:rPr>
          <w:rFonts w:ascii="Times New Roman" w:eastAsia="Times New Roman" w:hAnsi="Times New Roman" w:cs="Times New Roman"/>
          <w:lang w:eastAsia="en-GB"/>
        </w:rPr>
      </w:pPr>
      <w:proofErr w:type="spellStart"/>
      <w:r w:rsidRPr="00AB30B6">
        <w:rPr>
          <w:rFonts w:ascii="Times New Roman" w:eastAsia="Times New Roman" w:hAnsi="Times New Roman" w:cs="Times New Roman"/>
          <w:shd w:val="clear" w:color="auto" w:fill="FFFFFF"/>
          <w:lang w:eastAsia="en-GB"/>
        </w:rPr>
        <w:t>Zebrowitz</w:t>
      </w:r>
      <w:proofErr w:type="spellEnd"/>
      <w:r w:rsidRPr="00AB30B6">
        <w:rPr>
          <w:rFonts w:ascii="Times New Roman" w:eastAsia="Times New Roman" w:hAnsi="Times New Roman" w:cs="Times New Roman"/>
          <w:shd w:val="clear" w:color="auto" w:fill="FFFFFF"/>
          <w:lang w:eastAsia="en-GB"/>
        </w:rPr>
        <w:t>, L. A., Collins, M. A., &amp; Dutta, R. (1998). The relationship between appearance and personality across the life span. </w:t>
      </w:r>
      <w:r w:rsidRPr="00AB30B6">
        <w:rPr>
          <w:rFonts w:ascii="Times New Roman" w:eastAsia="Times New Roman" w:hAnsi="Times New Roman" w:cs="Times New Roman"/>
          <w:i/>
          <w:iCs/>
          <w:shd w:val="clear" w:color="auto" w:fill="FFFFFF"/>
          <w:lang w:eastAsia="en-GB"/>
        </w:rPr>
        <w:t>Personality and Social Psychology Bulletin</w:t>
      </w:r>
      <w:r w:rsidRPr="00AB30B6">
        <w:rPr>
          <w:rFonts w:ascii="Times New Roman" w:eastAsia="Times New Roman" w:hAnsi="Times New Roman" w:cs="Times New Roman"/>
          <w:shd w:val="clear" w:color="auto" w:fill="FFFFFF"/>
          <w:lang w:eastAsia="en-GB"/>
        </w:rPr>
        <w:t>, </w:t>
      </w:r>
      <w:r w:rsidRPr="00AB30B6">
        <w:rPr>
          <w:rFonts w:ascii="Times New Roman" w:eastAsia="Times New Roman" w:hAnsi="Times New Roman" w:cs="Times New Roman"/>
          <w:i/>
          <w:iCs/>
          <w:shd w:val="clear" w:color="auto" w:fill="FFFFFF"/>
          <w:lang w:eastAsia="en-GB"/>
        </w:rPr>
        <w:t>24</w:t>
      </w:r>
      <w:r w:rsidRPr="00AB30B6">
        <w:rPr>
          <w:rFonts w:ascii="Times New Roman" w:eastAsia="Times New Roman" w:hAnsi="Times New Roman" w:cs="Times New Roman"/>
          <w:shd w:val="clear" w:color="auto" w:fill="FFFFFF"/>
          <w:lang w:eastAsia="en-GB"/>
        </w:rPr>
        <w:t>(7), 736-749.</w:t>
      </w:r>
      <w:r w:rsidR="004531AD" w:rsidRPr="00AB30B6">
        <w:rPr>
          <w:rFonts w:ascii="Times New Roman" w:eastAsia="Times New Roman" w:hAnsi="Times New Roman" w:cs="Times New Roman"/>
          <w:shd w:val="clear" w:color="auto" w:fill="FFFFFF"/>
          <w:lang w:eastAsia="en-GB"/>
        </w:rPr>
        <w:t xml:space="preserve"> </w:t>
      </w:r>
      <w:r w:rsidR="004531AD" w:rsidRPr="00AB30B6">
        <w:rPr>
          <w:rFonts w:ascii="Times New Roman" w:hAnsi="Times New Roman" w:cs="Times New Roman"/>
        </w:rPr>
        <w:t>https://doi.org/10.1177/0146167298247006</w:t>
      </w:r>
    </w:p>
    <w:p w14:paraId="7E38CC43" w14:textId="42A31604" w:rsidR="003E5DFB" w:rsidRPr="00AB30B6" w:rsidRDefault="003E5DFB" w:rsidP="00AB30B6">
      <w:pPr>
        <w:ind w:left="720" w:hanging="720"/>
        <w:rPr>
          <w:rFonts w:ascii="Times New Roman" w:eastAsia="Times New Roman" w:hAnsi="Times New Roman" w:cs="Times New Roman"/>
          <w:lang w:eastAsia="en-GB"/>
        </w:rPr>
      </w:pPr>
      <w:proofErr w:type="spellStart"/>
      <w:r w:rsidRPr="00AB30B6">
        <w:rPr>
          <w:rFonts w:ascii="Times New Roman" w:eastAsia="Times New Roman" w:hAnsi="Times New Roman" w:cs="Times New Roman"/>
          <w:shd w:val="clear" w:color="auto" w:fill="FFFFFF"/>
          <w:lang w:eastAsia="en-GB"/>
        </w:rPr>
        <w:t>Zebrowitz</w:t>
      </w:r>
      <w:proofErr w:type="spellEnd"/>
      <w:r w:rsidRPr="00AB30B6">
        <w:rPr>
          <w:rFonts w:ascii="Times New Roman" w:eastAsia="Times New Roman" w:hAnsi="Times New Roman" w:cs="Times New Roman"/>
          <w:shd w:val="clear" w:color="auto" w:fill="FFFFFF"/>
          <w:lang w:eastAsia="en-GB"/>
        </w:rPr>
        <w:t xml:space="preserve">, L. A., </w:t>
      </w:r>
      <w:proofErr w:type="spellStart"/>
      <w:r w:rsidRPr="00AB30B6">
        <w:rPr>
          <w:rFonts w:ascii="Times New Roman" w:eastAsia="Times New Roman" w:hAnsi="Times New Roman" w:cs="Times New Roman"/>
          <w:shd w:val="clear" w:color="auto" w:fill="FFFFFF"/>
          <w:lang w:eastAsia="en-GB"/>
        </w:rPr>
        <w:t>Voinescu</w:t>
      </w:r>
      <w:proofErr w:type="spellEnd"/>
      <w:r w:rsidRPr="00AB30B6">
        <w:rPr>
          <w:rFonts w:ascii="Times New Roman" w:eastAsia="Times New Roman" w:hAnsi="Times New Roman" w:cs="Times New Roman"/>
          <w:shd w:val="clear" w:color="auto" w:fill="FFFFFF"/>
          <w:lang w:eastAsia="en-GB"/>
        </w:rPr>
        <w:t xml:space="preserve">, L., &amp; Collins, M. A. (1996). "Wide-Eyed" and" Crooked-Faced": </w:t>
      </w:r>
      <w:r w:rsidR="007607F3" w:rsidRPr="00AB30B6">
        <w:rPr>
          <w:rFonts w:ascii="Times New Roman" w:eastAsia="Times New Roman" w:hAnsi="Times New Roman" w:cs="Times New Roman"/>
          <w:shd w:val="clear" w:color="auto" w:fill="FFFFFF"/>
          <w:lang w:eastAsia="en-GB"/>
        </w:rPr>
        <w:t xml:space="preserve">determinants </w:t>
      </w:r>
      <w:r w:rsidRPr="00AB30B6">
        <w:rPr>
          <w:rFonts w:ascii="Times New Roman" w:eastAsia="Times New Roman" w:hAnsi="Times New Roman" w:cs="Times New Roman"/>
          <w:shd w:val="clear" w:color="auto" w:fill="FFFFFF"/>
          <w:lang w:eastAsia="en-GB"/>
        </w:rPr>
        <w:t xml:space="preserve">of </w:t>
      </w:r>
      <w:r w:rsidR="007607F3" w:rsidRPr="00AB30B6">
        <w:rPr>
          <w:rFonts w:ascii="Times New Roman" w:eastAsia="Times New Roman" w:hAnsi="Times New Roman" w:cs="Times New Roman"/>
          <w:shd w:val="clear" w:color="auto" w:fill="FFFFFF"/>
          <w:lang w:eastAsia="en-GB"/>
        </w:rPr>
        <w:t xml:space="preserve">perceived </w:t>
      </w:r>
      <w:r w:rsidRPr="00AB30B6">
        <w:rPr>
          <w:rFonts w:ascii="Times New Roman" w:eastAsia="Times New Roman" w:hAnsi="Times New Roman" w:cs="Times New Roman"/>
          <w:shd w:val="clear" w:color="auto" w:fill="FFFFFF"/>
          <w:lang w:eastAsia="en-GB"/>
        </w:rPr>
        <w:t xml:space="preserve">and </w:t>
      </w:r>
      <w:r w:rsidR="007607F3" w:rsidRPr="00AB30B6">
        <w:rPr>
          <w:rFonts w:ascii="Times New Roman" w:eastAsia="Times New Roman" w:hAnsi="Times New Roman" w:cs="Times New Roman"/>
          <w:shd w:val="clear" w:color="auto" w:fill="FFFFFF"/>
          <w:lang w:eastAsia="en-GB"/>
        </w:rPr>
        <w:t xml:space="preserve">real honesty across </w:t>
      </w:r>
      <w:r w:rsidRPr="00AB30B6">
        <w:rPr>
          <w:rFonts w:ascii="Times New Roman" w:eastAsia="Times New Roman" w:hAnsi="Times New Roman" w:cs="Times New Roman"/>
          <w:shd w:val="clear" w:color="auto" w:fill="FFFFFF"/>
          <w:lang w:eastAsia="en-GB"/>
        </w:rPr>
        <w:t xml:space="preserve">the </w:t>
      </w:r>
      <w:r w:rsidR="007607F3" w:rsidRPr="00AB30B6">
        <w:rPr>
          <w:rFonts w:ascii="Times New Roman" w:eastAsia="Times New Roman" w:hAnsi="Times New Roman" w:cs="Times New Roman"/>
          <w:shd w:val="clear" w:color="auto" w:fill="FFFFFF"/>
          <w:lang w:eastAsia="en-GB"/>
        </w:rPr>
        <w:t>life span</w:t>
      </w:r>
      <w:r w:rsidRPr="00AB30B6">
        <w:rPr>
          <w:rFonts w:ascii="Times New Roman" w:eastAsia="Times New Roman" w:hAnsi="Times New Roman" w:cs="Times New Roman"/>
          <w:shd w:val="clear" w:color="auto" w:fill="FFFFFF"/>
          <w:lang w:eastAsia="en-GB"/>
        </w:rPr>
        <w:t>. </w:t>
      </w:r>
      <w:r w:rsidRPr="00AB30B6">
        <w:rPr>
          <w:rFonts w:ascii="Times New Roman" w:eastAsia="Times New Roman" w:hAnsi="Times New Roman" w:cs="Times New Roman"/>
          <w:i/>
          <w:iCs/>
          <w:shd w:val="clear" w:color="auto" w:fill="FFFFFF"/>
          <w:lang w:eastAsia="en-GB"/>
        </w:rPr>
        <w:t xml:space="preserve">Personality and </w:t>
      </w:r>
      <w:r w:rsidR="007607F3" w:rsidRPr="00AB30B6">
        <w:rPr>
          <w:rFonts w:ascii="Times New Roman" w:eastAsia="Times New Roman" w:hAnsi="Times New Roman" w:cs="Times New Roman"/>
          <w:i/>
          <w:iCs/>
          <w:shd w:val="clear" w:color="auto" w:fill="FFFFFF"/>
          <w:lang w:eastAsia="en-GB"/>
        </w:rPr>
        <w:t>Social Psychology Bulletin</w:t>
      </w:r>
      <w:r w:rsidRPr="00AB30B6">
        <w:rPr>
          <w:rFonts w:ascii="Times New Roman" w:eastAsia="Times New Roman" w:hAnsi="Times New Roman" w:cs="Times New Roman"/>
          <w:shd w:val="clear" w:color="auto" w:fill="FFFFFF"/>
          <w:lang w:eastAsia="en-GB"/>
        </w:rPr>
        <w:t>, </w:t>
      </w:r>
      <w:r w:rsidRPr="00AB30B6">
        <w:rPr>
          <w:rFonts w:ascii="Times New Roman" w:eastAsia="Times New Roman" w:hAnsi="Times New Roman" w:cs="Times New Roman"/>
          <w:i/>
          <w:iCs/>
          <w:shd w:val="clear" w:color="auto" w:fill="FFFFFF"/>
          <w:lang w:eastAsia="en-GB"/>
        </w:rPr>
        <w:t>22</w:t>
      </w:r>
      <w:r w:rsidRPr="00AB30B6">
        <w:rPr>
          <w:rFonts w:ascii="Times New Roman" w:eastAsia="Times New Roman" w:hAnsi="Times New Roman" w:cs="Times New Roman"/>
          <w:shd w:val="clear" w:color="auto" w:fill="FFFFFF"/>
          <w:lang w:eastAsia="en-GB"/>
        </w:rPr>
        <w:t>(12), 1258-1269.</w:t>
      </w:r>
      <w:r w:rsidR="004531AD" w:rsidRPr="00AB30B6">
        <w:rPr>
          <w:rFonts w:ascii="Times New Roman" w:hAnsi="Times New Roman" w:cs="Times New Roman"/>
        </w:rPr>
        <w:t xml:space="preserve"> http://dx.doi.org/10.1177/01461672962212006</w:t>
      </w:r>
    </w:p>
    <w:p w14:paraId="64011D8D" w14:textId="58511421" w:rsidR="003E5DFB" w:rsidRDefault="003E5DFB" w:rsidP="00AB30B6">
      <w:pPr>
        <w:ind w:left="720" w:hanging="720"/>
        <w:rPr>
          <w:rFonts w:ascii="Times New Roman" w:hAnsi="Times New Roman" w:cs="Times New Roman"/>
        </w:rPr>
      </w:pPr>
      <w:r w:rsidRPr="006C2EB4">
        <w:rPr>
          <w:rFonts w:ascii="Times New Roman" w:eastAsia="Times New Roman" w:hAnsi="Times New Roman" w:cs="Times New Roman"/>
          <w:lang w:val="en-US" w:eastAsia="en-GB"/>
        </w:rPr>
        <w:t xml:space="preserve">Zhu, Q., Song, Y., Hu, S., Li, X., Tian, M., Zhen, Z., ... </w:t>
      </w:r>
      <w:r w:rsidRPr="00AB30B6">
        <w:rPr>
          <w:rFonts w:ascii="Times New Roman" w:eastAsia="Times New Roman" w:hAnsi="Times New Roman" w:cs="Times New Roman"/>
          <w:lang w:eastAsia="en-GB"/>
        </w:rPr>
        <w:t>&amp; Liu, J. (2010). Heritability of the specific cognitive ability of face perception. </w:t>
      </w:r>
      <w:r w:rsidRPr="00AB30B6">
        <w:rPr>
          <w:rFonts w:ascii="Times New Roman" w:eastAsia="Times New Roman" w:hAnsi="Times New Roman" w:cs="Times New Roman"/>
          <w:i/>
          <w:iCs/>
          <w:lang w:eastAsia="en-GB"/>
        </w:rPr>
        <w:t>Current Biology</w:t>
      </w:r>
      <w:r w:rsidRPr="00AB30B6">
        <w:rPr>
          <w:rFonts w:ascii="Times New Roman" w:eastAsia="Times New Roman" w:hAnsi="Times New Roman" w:cs="Times New Roman"/>
          <w:lang w:eastAsia="en-GB"/>
        </w:rPr>
        <w:t>, </w:t>
      </w:r>
      <w:r w:rsidRPr="00AB30B6">
        <w:rPr>
          <w:rFonts w:ascii="Times New Roman" w:eastAsia="Times New Roman" w:hAnsi="Times New Roman" w:cs="Times New Roman"/>
          <w:i/>
          <w:iCs/>
          <w:lang w:eastAsia="en-GB"/>
        </w:rPr>
        <w:t>20</w:t>
      </w:r>
      <w:r w:rsidRPr="00AB30B6">
        <w:rPr>
          <w:rFonts w:ascii="Times New Roman" w:eastAsia="Times New Roman" w:hAnsi="Times New Roman" w:cs="Times New Roman"/>
          <w:lang w:eastAsia="en-GB"/>
        </w:rPr>
        <w:t>(2), 137-142</w:t>
      </w:r>
      <w:r w:rsidR="004531AD" w:rsidRPr="00AB30B6">
        <w:rPr>
          <w:rFonts w:ascii="Times New Roman" w:eastAsia="Times New Roman" w:hAnsi="Times New Roman" w:cs="Times New Roman"/>
          <w:lang w:eastAsia="en-GB"/>
        </w:rPr>
        <w:t xml:space="preserve">. </w:t>
      </w:r>
      <w:proofErr w:type="spellStart"/>
      <w:r w:rsidR="007F6ACF" w:rsidRPr="006C2EB4">
        <w:t>doi</w:t>
      </w:r>
      <w:proofErr w:type="spellEnd"/>
      <w:r w:rsidR="007F6ACF" w:rsidRPr="006C2EB4">
        <w:t>: 10.1016/j.cub.2009.11.067</w:t>
      </w:r>
    </w:p>
    <w:p w14:paraId="2F5AB733" w14:textId="77777777" w:rsidR="007F6ACF" w:rsidRPr="007F6ACF" w:rsidRDefault="007F6ACF" w:rsidP="007F6ACF">
      <w:pPr>
        <w:ind w:left="720" w:hanging="720"/>
        <w:rPr>
          <w:rFonts w:ascii="Times New Roman" w:hAnsi="Times New Roman" w:cs="Times New Roman"/>
        </w:rPr>
      </w:pPr>
      <w:proofErr w:type="spellStart"/>
      <w:r w:rsidRPr="007F6ACF">
        <w:rPr>
          <w:rFonts w:ascii="Times New Roman" w:hAnsi="Times New Roman" w:cs="Times New Roman"/>
        </w:rPr>
        <w:lastRenderedPageBreak/>
        <w:t>Zilioli</w:t>
      </w:r>
      <w:proofErr w:type="spellEnd"/>
      <w:r w:rsidRPr="007F6ACF">
        <w:rPr>
          <w:rFonts w:ascii="Times New Roman" w:hAnsi="Times New Roman" w:cs="Times New Roman"/>
        </w:rPr>
        <w:t xml:space="preserve">, S., Sell, A. N., </w:t>
      </w:r>
      <w:proofErr w:type="spellStart"/>
      <w:r w:rsidRPr="007F6ACF">
        <w:rPr>
          <w:rFonts w:ascii="Times New Roman" w:hAnsi="Times New Roman" w:cs="Times New Roman"/>
        </w:rPr>
        <w:t>Stirrat</w:t>
      </w:r>
      <w:proofErr w:type="spellEnd"/>
      <w:r w:rsidRPr="007F6ACF">
        <w:rPr>
          <w:rFonts w:ascii="Times New Roman" w:hAnsi="Times New Roman" w:cs="Times New Roman"/>
        </w:rPr>
        <w:t xml:space="preserve">, M., </w:t>
      </w:r>
      <w:proofErr w:type="spellStart"/>
      <w:r w:rsidRPr="007F6ACF">
        <w:rPr>
          <w:rFonts w:ascii="Times New Roman" w:hAnsi="Times New Roman" w:cs="Times New Roman"/>
        </w:rPr>
        <w:t>Jagore</w:t>
      </w:r>
      <w:proofErr w:type="spellEnd"/>
      <w:r w:rsidRPr="007F6ACF">
        <w:rPr>
          <w:rFonts w:ascii="Times New Roman" w:hAnsi="Times New Roman" w:cs="Times New Roman"/>
        </w:rPr>
        <w:t xml:space="preserve">, J., Vickerman, W., &amp; Watson, N. V. (2014). Face of a fighter: Bizygomatic width as a cue of formidability. </w:t>
      </w:r>
      <w:r w:rsidRPr="007F6ACF">
        <w:rPr>
          <w:rFonts w:ascii="Times New Roman" w:hAnsi="Times New Roman" w:cs="Times New Roman"/>
          <w:i/>
        </w:rPr>
        <w:t>Aggressive Behavior, 41</w:t>
      </w:r>
      <w:r w:rsidRPr="007F6ACF">
        <w:rPr>
          <w:rFonts w:ascii="Times New Roman" w:hAnsi="Times New Roman" w:cs="Times New Roman"/>
        </w:rPr>
        <w:t>(4), 322–330. doi:10.1002/ab.21544</w:t>
      </w:r>
    </w:p>
    <w:p w14:paraId="54A4AC86" w14:textId="77777777" w:rsidR="007F6ACF" w:rsidRPr="00AB30B6" w:rsidRDefault="007F6ACF" w:rsidP="00AB30B6">
      <w:pPr>
        <w:ind w:left="720" w:hanging="720"/>
        <w:rPr>
          <w:rFonts w:ascii="Times New Roman" w:eastAsia="Times New Roman" w:hAnsi="Times New Roman" w:cs="Times New Roman"/>
          <w:lang w:eastAsia="en-GB"/>
        </w:rPr>
      </w:pPr>
    </w:p>
    <w:p w14:paraId="19D783C4" w14:textId="77777777" w:rsidR="003E5DFB" w:rsidRPr="004531AD" w:rsidRDefault="003E5DFB" w:rsidP="00AB30B6">
      <w:pPr>
        <w:ind w:left="720" w:hanging="720"/>
        <w:rPr>
          <w:rFonts w:ascii="Times New Roman" w:hAnsi="Times New Roman" w:cs="Times New Roman"/>
          <w:b/>
        </w:rPr>
      </w:pPr>
    </w:p>
    <w:p w14:paraId="7BE6AC00" w14:textId="77777777" w:rsidR="003E5DFB" w:rsidRPr="004531AD" w:rsidRDefault="003E5DFB" w:rsidP="00AB30B6">
      <w:pPr>
        <w:ind w:left="720" w:hanging="720"/>
        <w:rPr>
          <w:rFonts w:ascii="Times New Roman" w:hAnsi="Times New Roman" w:cs="Times New Roman"/>
          <w:b/>
        </w:rPr>
      </w:pPr>
    </w:p>
    <w:p w14:paraId="5B6165DF" w14:textId="77777777" w:rsidR="003E5DFB" w:rsidRPr="004531AD" w:rsidRDefault="003E5DFB" w:rsidP="00AB30B6">
      <w:pPr>
        <w:ind w:left="720" w:hanging="720"/>
        <w:rPr>
          <w:rFonts w:ascii="Times New Roman" w:hAnsi="Times New Roman" w:cs="Times New Roman"/>
          <w:b/>
        </w:rPr>
      </w:pPr>
    </w:p>
    <w:p w14:paraId="428E0F2D" w14:textId="77777777" w:rsidR="003E5DFB" w:rsidRPr="003E5DFB" w:rsidRDefault="003E5DFB" w:rsidP="00AB30B6">
      <w:pPr>
        <w:ind w:left="720" w:hanging="720"/>
        <w:rPr>
          <w:rFonts w:ascii="Times New Roman" w:hAnsi="Times New Roman" w:cs="Times New Roman"/>
          <w:b/>
        </w:rPr>
      </w:pPr>
    </w:p>
    <w:p w14:paraId="5EE91227" w14:textId="77777777" w:rsidR="003E5DFB" w:rsidRPr="003E5DFB" w:rsidRDefault="003E5DFB" w:rsidP="003E5DFB">
      <w:pPr>
        <w:spacing w:after="160" w:line="259" w:lineRule="auto"/>
        <w:ind w:firstLine="0"/>
        <w:rPr>
          <w:rFonts w:ascii="Times New Roman" w:hAnsi="Times New Roman" w:cs="Times New Roman"/>
          <w:b/>
        </w:rPr>
        <w:sectPr w:rsidR="003E5DFB" w:rsidRPr="003E5DFB" w:rsidSect="00FA24FB">
          <w:type w:val="continuous"/>
          <w:pgSz w:w="11906" w:h="16838"/>
          <w:pgMar w:top="1440" w:right="1440" w:bottom="1440" w:left="1440" w:header="708" w:footer="708" w:gutter="0"/>
          <w:lnNumType w:countBy="1"/>
          <w:cols w:space="708"/>
          <w:docGrid w:linePitch="360"/>
        </w:sectPr>
      </w:pPr>
    </w:p>
    <w:p w14:paraId="79229898" w14:textId="77777777" w:rsidR="007B256B" w:rsidRDefault="007B256B" w:rsidP="007B256B">
      <w:pPr>
        <w:spacing w:after="160" w:line="259" w:lineRule="auto"/>
        <w:ind w:firstLine="0"/>
        <w:rPr>
          <w:rFonts w:ascii="Times New Roman" w:hAnsi="Times New Roman" w:cs="Times New Roman"/>
          <w:i/>
        </w:rPr>
      </w:pPr>
    </w:p>
    <w:p w14:paraId="7315C07A" w14:textId="3A4A2FAC" w:rsidR="007B256B" w:rsidRDefault="00666DF4" w:rsidP="006C2EB4">
      <w:pPr>
        <w:spacing w:after="160" w:line="259" w:lineRule="auto"/>
        <w:ind w:firstLine="0"/>
        <w:jc w:val="center"/>
        <w:rPr>
          <w:rFonts w:ascii="Times New Roman" w:hAnsi="Times New Roman" w:cs="Times New Roman"/>
          <w:i/>
        </w:rPr>
      </w:pPr>
      <w:r>
        <w:rPr>
          <w:rFonts w:ascii="Times New Roman" w:hAnsi="Times New Roman" w:cs="Times New Roman"/>
          <w:i/>
          <w:noProof/>
          <w:lang w:eastAsia="en-GB"/>
        </w:rPr>
        <w:drawing>
          <wp:inline distT="0" distB="0" distL="0" distR="0" wp14:anchorId="4EBAA788" wp14:editId="009838DA">
            <wp:extent cx="6590805" cy="4028542"/>
            <wp:effectExtent l="0" t="0" r="635" b="0"/>
            <wp:docPr id="1" name="Picture 1" descr="F:\C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FM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6598" cy="4038195"/>
                    </a:xfrm>
                    <a:prstGeom prst="rect">
                      <a:avLst/>
                    </a:prstGeom>
                    <a:noFill/>
                    <a:ln>
                      <a:noFill/>
                    </a:ln>
                  </pic:spPr>
                </pic:pic>
              </a:graphicData>
            </a:graphic>
          </wp:inline>
        </w:drawing>
      </w:r>
    </w:p>
    <w:p w14:paraId="69D2F935" w14:textId="281285D9" w:rsidR="007B256B" w:rsidRDefault="007B256B" w:rsidP="007B256B">
      <w:pPr>
        <w:spacing w:after="160" w:line="259" w:lineRule="auto"/>
        <w:ind w:firstLine="0"/>
        <w:rPr>
          <w:rFonts w:ascii="Times New Roman" w:hAnsi="Times New Roman" w:cs="Times New Roman"/>
        </w:rPr>
      </w:pPr>
      <w:r w:rsidRPr="003E5DFB">
        <w:rPr>
          <w:rFonts w:ascii="Times New Roman" w:hAnsi="Times New Roman" w:cs="Times New Roman"/>
          <w:i/>
        </w:rPr>
        <w:t xml:space="preserve">Figure </w:t>
      </w:r>
      <w:r>
        <w:rPr>
          <w:rFonts w:ascii="Times New Roman" w:hAnsi="Times New Roman" w:cs="Times New Roman"/>
          <w:i/>
        </w:rPr>
        <w:t>1</w:t>
      </w:r>
      <w:r w:rsidRPr="003E5DFB">
        <w:rPr>
          <w:rFonts w:ascii="Times New Roman" w:hAnsi="Times New Roman" w:cs="Times New Roman"/>
          <w:i/>
        </w:rPr>
        <w:t xml:space="preserve">. </w:t>
      </w:r>
      <w:r>
        <w:rPr>
          <w:rFonts w:ascii="Times New Roman" w:hAnsi="Times New Roman" w:cs="Times New Roman"/>
        </w:rPr>
        <w:t>The skewed distribution of Cambridge Face Memory Test: Extended in our sample.</w:t>
      </w:r>
    </w:p>
    <w:p w14:paraId="398162BA" w14:textId="57067C26" w:rsidR="007B256B" w:rsidRDefault="007B256B" w:rsidP="003E5DFB">
      <w:pPr>
        <w:spacing w:after="160" w:line="259" w:lineRule="auto"/>
        <w:ind w:firstLine="0"/>
        <w:jc w:val="center"/>
        <w:rPr>
          <w:rFonts w:ascii="Times New Roman" w:hAnsi="Times New Roman" w:cs="Times New Roman"/>
          <w:i/>
        </w:rPr>
      </w:pPr>
    </w:p>
    <w:p w14:paraId="2ED5B192" w14:textId="0F66D592" w:rsidR="00666DF4" w:rsidRDefault="00666DF4" w:rsidP="003E5DFB">
      <w:pPr>
        <w:spacing w:after="160" w:line="259" w:lineRule="auto"/>
        <w:ind w:firstLine="0"/>
        <w:jc w:val="center"/>
        <w:rPr>
          <w:rFonts w:ascii="Times New Roman" w:hAnsi="Times New Roman" w:cs="Times New Roman"/>
          <w:i/>
        </w:rPr>
      </w:pPr>
    </w:p>
    <w:p w14:paraId="771C0D7E" w14:textId="43AA87C2" w:rsidR="00666DF4" w:rsidRDefault="00666DF4" w:rsidP="003E5DFB">
      <w:pPr>
        <w:spacing w:after="160" w:line="259" w:lineRule="auto"/>
        <w:ind w:firstLine="0"/>
        <w:jc w:val="center"/>
        <w:rPr>
          <w:rFonts w:ascii="Times New Roman" w:hAnsi="Times New Roman" w:cs="Times New Roman"/>
          <w:i/>
        </w:rPr>
      </w:pPr>
      <w:r>
        <w:rPr>
          <w:rFonts w:ascii="Times New Roman" w:hAnsi="Times New Roman" w:cs="Times New Roman"/>
          <w:i/>
          <w:noProof/>
          <w:lang w:eastAsia="en-GB"/>
        </w:rPr>
        <w:lastRenderedPageBreak/>
        <w:drawing>
          <wp:inline distT="0" distB="0" distL="0" distR="0" wp14:anchorId="202F3D02" wp14:editId="371555DD">
            <wp:extent cx="6566786" cy="4013860"/>
            <wp:effectExtent l="0" t="0" r="5715" b="5715"/>
            <wp:docPr id="3" name="Picture 3" descr="F:\G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FM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9074" cy="4021371"/>
                    </a:xfrm>
                    <a:prstGeom prst="rect">
                      <a:avLst/>
                    </a:prstGeom>
                    <a:noFill/>
                    <a:ln>
                      <a:noFill/>
                    </a:ln>
                  </pic:spPr>
                </pic:pic>
              </a:graphicData>
            </a:graphic>
          </wp:inline>
        </w:drawing>
      </w:r>
    </w:p>
    <w:p w14:paraId="5897134C" w14:textId="59F8D63A" w:rsidR="007B256B" w:rsidRDefault="007B256B" w:rsidP="007B256B">
      <w:pPr>
        <w:spacing w:after="160" w:line="259" w:lineRule="auto"/>
        <w:ind w:firstLine="0"/>
        <w:rPr>
          <w:rFonts w:ascii="Times New Roman" w:hAnsi="Times New Roman" w:cs="Times New Roman"/>
        </w:rPr>
      </w:pPr>
      <w:r w:rsidRPr="003E5DFB">
        <w:rPr>
          <w:rFonts w:ascii="Times New Roman" w:hAnsi="Times New Roman" w:cs="Times New Roman"/>
          <w:i/>
        </w:rPr>
        <w:t xml:space="preserve">Figure </w:t>
      </w:r>
      <w:r>
        <w:rPr>
          <w:rFonts w:ascii="Times New Roman" w:hAnsi="Times New Roman" w:cs="Times New Roman"/>
          <w:i/>
        </w:rPr>
        <w:t>2</w:t>
      </w:r>
      <w:r w:rsidRPr="003E5DFB">
        <w:rPr>
          <w:rFonts w:ascii="Times New Roman" w:hAnsi="Times New Roman" w:cs="Times New Roman"/>
          <w:i/>
        </w:rPr>
        <w:t xml:space="preserve">. </w:t>
      </w:r>
      <w:r>
        <w:rPr>
          <w:rFonts w:ascii="Times New Roman" w:hAnsi="Times New Roman" w:cs="Times New Roman"/>
        </w:rPr>
        <w:t>The skewed distribution of Glasgow Face Matching Test in our sample.</w:t>
      </w:r>
    </w:p>
    <w:p w14:paraId="18568D83" w14:textId="2BC82D5F" w:rsidR="007B256B" w:rsidRDefault="007B256B" w:rsidP="003E5DFB">
      <w:pPr>
        <w:spacing w:after="160" w:line="259" w:lineRule="auto"/>
        <w:ind w:firstLine="0"/>
        <w:jc w:val="center"/>
        <w:rPr>
          <w:rFonts w:ascii="Times New Roman" w:hAnsi="Times New Roman" w:cs="Times New Roman"/>
          <w:i/>
        </w:rPr>
      </w:pPr>
      <w:r>
        <w:rPr>
          <w:rFonts w:ascii="Times New Roman" w:hAnsi="Times New Roman" w:cs="Times New Roman"/>
          <w:i/>
        </w:rPr>
        <w:t xml:space="preserve"> </w:t>
      </w:r>
    </w:p>
    <w:p w14:paraId="18A95A20" w14:textId="17DCE805" w:rsidR="007B256B" w:rsidRDefault="007B256B" w:rsidP="003E5DFB">
      <w:pPr>
        <w:spacing w:after="160" w:line="259" w:lineRule="auto"/>
        <w:ind w:firstLine="0"/>
        <w:jc w:val="center"/>
        <w:rPr>
          <w:rFonts w:ascii="Times New Roman" w:hAnsi="Times New Roman" w:cs="Times New Roman"/>
          <w:i/>
        </w:rPr>
      </w:pPr>
    </w:p>
    <w:p w14:paraId="10BDC87C" w14:textId="4EF2C789" w:rsidR="007B256B" w:rsidRDefault="007B256B" w:rsidP="003E5DFB">
      <w:pPr>
        <w:spacing w:after="160" w:line="259" w:lineRule="auto"/>
        <w:ind w:firstLine="0"/>
        <w:jc w:val="center"/>
        <w:rPr>
          <w:rFonts w:ascii="Times New Roman" w:hAnsi="Times New Roman" w:cs="Times New Roman"/>
          <w:i/>
        </w:rPr>
      </w:pPr>
    </w:p>
    <w:p w14:paraId="52DDBF1D" w14:textId="77777777" w:rsidR="007B256B" w:rsidRDefault="007B256B" w:rsidP="003E5DFB">
      <w:pPr>
        <w:spacing w:after="160" w:line="259" w:lineRule="auto"/>
        <w:ind w:firstLine="0"/>
        <w:jc w:val="center"/>
        <w:rPr>
          <w:rFonts w:ascii="Times New Roman" w:hAnsi="Times New Roman" w:cs="Times New Roman"/>
          <w:i/>
        </w:rPr>
        <w:sectPr w:rsidR="007B256B" w:rsidSect="00FA24FB">
          <w:footerReference w:type="default" r:id="rId19"/>
          <w:type w:val="continuous"/>
          <w:pgSz w:w="16838" w:h="11906" w:orient="landscape"/>
          <w:pgMar w:top="1440" w:right="1440" w:bottom="1440" w:left="1440" w:header="708" w:footer="708" w:gutter="0"/>
          <w:lnNumType w:countBy="1"/>
          <w:cols w:space="708"/>
          <w:docGrid w:linePitch="360"/>
        </w:sectPr>
      </w:pPr>
    </w:p>
    <w:p w14:paraId="132E86B6" w14:textId="227908E2" w:rsidR="00AB30B6" w:rsidRDefault="003E5DFB" w:rsidP="003E5DFB">
      <w:pPr>
        <w:spacing w:after="160" w:line="259" w:lineRule="auto"/>
        <w:ind w:firstLine="0"/>
        <w:jc w:val="center"/>
        <w:rPr>
          <w:rFonts w:ascii="Times New Roman" w:hAnsi="Times New Roman" w:cs="Times New Roman"/>
          <w:i/>
        </w:rPr>
      </w:pPr>
      <w:r w:rsidRPr="003E5DFB">
        <w:rPr>
          <w:rFonts w:ascii="Times New Roman" w:hAnsi="Times New Roman" w:cs="Times New Roman"/>
          <w:b/>
          <w:noProof/>
          <w:lang w:eastAsia="en-GB"/>
        </w:rPr>
        <w:lastRenderedPageBreak/>
        <w:drawing>
          <wp:inline distT="0" distB="0" distL="0" distR="0" wp14:anchorId="7718DEBD" wp14:editId="6E6D31AE">
            <wp:extent cx="8003117" cy="4040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jpg"/>
                    <pic:cNvPicPr/>
                  </pic:nvPicPr>
                  <pic:blipFill rotWithShape="1">
                    <a:blip r:embed="rId20" cstate="print">
                      <a:extLst>
                        <a:ext uri="{28A0092B-C50C-407E-A947-70E740481C1C}">
                          <a14:useLocalDpi xmlns:a14="http://schemas.microsoft.com/office/drawing/2010/main" val="0"/>
                        </a:ext>
                      </a:extLst>
                    </a:blip>
                    <a:srcRect t="11187"/>
                    <a:stretch/>
                  </pic:blipFill>
                  <pic:spPr bwMode="auto">
                    <a:xfrm>
                      <a:off x="0" y="0"/>
                      <a:ext cx="8017770" cy="4047654"/>
                    </a:xfrm>
                    <a:prstGeom prst="rect">
                      <a:avLst/>
                    </a:prstGeom>
                    <a:ln>
                      <a:noFill/>
                    </a:ln>
                    <a:extLst>
                      <a:ext uri="{53640926-AAD7-44D8-BBD7-CCE9431645EC}">
                        <a14:shadowObscured xmlns:a14="http://schemas.microsoft.com/office/drawing/2010/main"/>
                      </a:ext>
                    </a:extLst>
                  </pic:spPr>
                </pic:pic>
              </a:graphicData>
            </a:graphic>
          </wp:inline>
        </w:drawing>
      </w:r>
    </w:p>
    <w:p w14:paraId="4684FE34" w14:textId="69592B36" w:rsidR="003E5DFB" w:rsidRDefault="003E5DFB" w:rsidP="00AB30B6">
      <w:pPr>
        <w:spacing w:after="160" w:line="259" w:lineRule="auto"/>
        <w:ind w:firstLine="0"/>
        <w:rPr>
          <w:rFonts w:ascii="Times New Roman" w:hAnsi="Times New Roman" w:cs="Times New Roman"/>
        </w:rPr>
      </w:pPr>
      <w:r w:rsidRPr="003E5DFB">
        <w:rPr>
          <w:rFonts w:ascii="Times New Roman" w:hAnsi="Times New Roman" w:cs="Times New Roman"/>
          <w:i/>
        </w:rPr>
        <w:t xml:space="preserve">Figure </w:t>
      </w:r>
      <w:r w:rsidR="00380B3F">
        <w:rPr>
          <w:rFonts w:ascii="Times New Roman" w:hAnsi="Times New Roman" w:cs="Times New Roman"/>
          <w:i/>
        </w:rPr>
        <w:t>3</w:t>
      </w:r>
      <w:r w:rsidRPr="003E5DFB">
        <w:rPr>
          <w:rFonts w:ascii="Times New Roman" w:hAnsi="Times New Roman" w:cs="Times New Roman"/>
          <w:i/>
        </w:rPr>
        <w:t xml:space="preserve">. </w:t>
      </w:r>
      <w:r w:rsidRPr="003E5DFB">
        <w:rPr>
          <w:rFonts w:ascii="Times New Roman" w:hAnsi="Times New Roman" w:cs="Times New Roman"/>
        </w:rPr>
        <w:t xml:space="preserve">Histograms with equalised axes for the accuracy of our sample at judging Conscientiousness, Agreeableness, Neuroticism, Openness and Extraversion. Note that </w:t>
      </w:r>
      <w:r w:rsidRPr="003E5DFB">
        <w:rPr>
          <w:rFonts w:ascii="Times New Roman" w:hAnsi="Times New Roman" w:cs="Times New Roman"/>
          <w:i/>
        </w:rPr>
        <w:t>r</w:t>
      </w:r>
      <w:r w:rsidRPr="003E5DFB">
        <w:rPr>
          <w:rFonts w:ascii="Times New Roman" w:hAnsi="Times New Roman" w:cs="Times New Roman"/>
        </w:rPr>
        <w:t xml:space="preserve">= 0 represents no accuracy, </w:t>
      </w:r>
      <w:r w:rsidRPr="003E5DFB">
        <w:rPr>
          <w:rFonts w:ascii="Times New Roman" w:hAnsi="Times New Roman" w:cs="Times New Roman"/>
          <w:i/>
        </w:rPr>
        <w:t>r</w:t>
      </w:r>
      <w:r w:rsidRPr="003E5DFB">
        <w:rPr>
          <w:rFonts w:ascii="Times New Roman" w:hAnsi="Times New Roman" w:cs="Times New Roman"/>
        </w:rPr>
        <w:t xml:space="preserve">&gt; 0 is more accurate and </w:t>
      </w:r>
      <w:r w:rsidRPr="003E5DFB">
        <w:rPr>
          <w:rFonts w:ascii="Times New Roman" w:hAnsi="Times New Roman" w:cs="Times New Roman"/>
          <w:i/>
        </w:rPr>
        <w:t>r</w:t>
      </w:r>
      <w:r w:rsidRPr="003E5DFB">
        <w:rPr>
          <w:rFonts w:ascii="Times New Roman" w:hAnsi="Times New Roman" w:cs="Times New Roman"/>
        </w:rPr>
        <w:t>&lt; 0 is more inaccurate responding.</w:t>
      </w:r>
    </w:p>
    <w:p w14:paraId="31B5F0E0" w14:textId="77777777" w:rsidR="00EB5F0A" w:rsidRDefault="00EB5F0A" w:rsidP="00AB30B6">
      <w:pPr>
        <w:spacing w:after="160" w:line="259" w:lineRule="auto"/>
        <w:ind w:firstLine="0"/>
      </w:pPr>
    </w:p>
    <w:sectPr w:rsidR="00EB5F0A" w:rsidSect="007B256B">
      <w:pgSz w:w="16838" w:h="11906"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AED9" w14:textId="77777777" w:rsidR="004764A4" w:rsidRDefault="004764A4">
      <w:pPr>
        <w:spacing w:line="240" w:lineRule="auto"/>
      </w:pPr>
      <w:r>
        <w:separator/>
      </w:r>
    </w:p>
  </w:endnote>
  <w:endnote w:type="continuationSeparator" w:id="0">
    <w:p w14:paraId="7EAD6FEC" w14:textId="77777777" w:rsidR="004764A4" w:rsidRDefault="0047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643698"/>
      <w:docPartObj>
        <w:docPartGallery w:val="Page Numbers (Bottom of Page)"/>
        <w:docPartUnique/>
      </w:docPartObj>
    </w:sdtPr>
    <w:sdtEndPr>
      <w:rPr>
        <w:noProof/>
      </w:rPr>
    </w:sdtEndPr>
    <w:sdtContent>
      <w:p w14:paraId="0429BF51" w14:textId="527BB8C0" w:rsidR="00152985" w:rsidRDefault="00152985">
        <w:pPr>
          <w:pStyle w:val="Footer"/>
          <w:jc w:val="right"/>
        </w:pPr>
        <w:r w:rsidRPr="00BC0C7D">
          <w:rPr>
            <w:rFonts w:ascii="Times New Roman" w:hAnsi="Times New Roman" w:cs="Times New Roman"/>
          </w:rPr>
          <w:fldChar w:fldCharType="begin"/>
        </w:r>
        <w:r w:rsidRPr="00BC0C7D">
          <w:rPr>
            <w:rFonts w:ascii="Times New Roman" w:hAnsi="Times New Roman" w:cs="Times New Roman"/>
          </w:rPr>
          <w:instrText xml:space="preserve"> PAGE   \* MERGEFORMAT </w:instrText>
        </w:r>
        <w:r w:rsidRPr="00BC0C7D">
          <w:rPr>
            <w:rFonts w:ascii="Times New Roman" w:hAnsi="Times New Roman" w:cs="Times New Roman"/>
          </w:rPr>
          <w:fldChar w:fldCharType="separate"/>
        </w:r>
        <w:r>
          <w:rPr>
            <w:rFonts w:ascii="Times New Roman" w:hAnsi="Times New Roman" w:cs="Times New Roman"/>
            <w:noProof/>
          </w:rPr>
          <w:t>1</w:t>
        </w:r>
        <w:r w:rsidRPr="00BC0C7D">
          <w:rPr>
            <w:rFonts w:ascii="Times New Roman" w:hAnsi="Times New Roman" w:cs="Times New Roman"/>
            <w:noProof/>
          </w:rPr>
          <w:fldChar w:fldCharType="end"/>
        </w:r>
      </w:p>
    </w:sdtContent>
  </w:sdt>
  <w:p w14:paraId="509D2F0A" w14:textId="77777777" w:rsidR="00152985" w:rsidRDefault="0015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324329"/>
      <w:docPartObj>
        <w:docPartGallery w:val="Page Numbers (Bottom of Page)"/>
        <w:docPartUnique/>
      </w:docPartObj>
    </w:sdtPr>
    <w:sdtEndPr>
      <w:rPr>
        <w:noProof/>
      </w:rPr>
    </w:sdtEndPr>
    <w:sdtContent>
      <w:p w14:paraId="131EAD5A" w14:textId="5C884F2A" w:rsidR="000524A4" w:rsidRDefault="000524A4">
        <w:pPr>
          <w:pStyle w:val="Footer"/>
          <w:jc w:val="right"/>
        </w:pPr>
        <w:r w:rsidRPr="00BC0C7D">
          <w:rPr>
            <w:rFonts w:ascii="Times New Roman" w:hAnsi="Times New Roman" w:cs="Times New Roman"/>
          </w:rPr>
          <w:fldChar w:fldCharType="begin"/>
        </w:r>
        <w:r w:rsidRPr="00BC0C7D">
          <w:rPr>
            <w:rFonts w:ascii="Times New Roman" w:hAnsi="Times New Roman" w:cs="Times New Roman"/>
          </w:rPr>
          <w:instrText xml:space="preserve"> PAGE   \* MERGEFORMAT </w:instrText>
        </w:r>
        <w:r w:rsidRPr="00BC0C7D">
          <w:rPr>
            <w:rFonts w:ascii="Times New Roman" w:hAnsi="Times New Roman" w:cs="Times New Roman"/>
          </w:rPr>
          <w:fldChar w:fldCharType="separate"/>
        </w:r>
        <w:r w:rsidR="00152985">
          <w:rPr>
            <w:rFonts w:ascii="Times New Roman" w:hAnsi="Times New Roman" w:cs="Times New Roman"/>
            <w:noProof/>
          </w:rPr>
          <w:t>3</w:t>
        </w:r>
        <w:r w:rsidRPr="00BC0C7D">
          <w:rPr>
            <w:rFonts w:ascii="Times New Roman" w:hAnsi="Times New Roman" w:cs="Times New Roman"/>
            <w:noProof/>
          </w:rPr>
          <w:fldChar w:fldCharType="end"/>
        </w:r>
      </w:p>
    </w:sdtContent>
  </w:sdt>
  <w:p w14:paraId="1AED1FBA" w14:textId="77777777" w:rsidR="000524A4" w:rsidRDefault="00052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5842"/>
      <w:docPartObj>
        <w:docPartGallery w:val="Page Numbers (Bottom of Page)"/>
        <w:docPartUnique/>
      </w:docPartObj>
    </w:sdtPr>
    <w:sdtEndPr>
      <w:rPr>
        <w:noProof/>
      </w:rPr>
    </w:sdtEndPr>
    <w:sdtContent>
      <w:p w14:paraId="5654BD82" w14:textId="44BF333F" w:rsidR="000524A4" w:rsidRDefault="000524A4">
        <w:pPr>
          <w:pStyle w:val="Footer"/>
          <w:jc w:val="right"/>
        </w:pPr>
        <w:r w:rsidRPr="00BC0C7D">
          <w:rPr>
            <w:rFonts w:ascii="Times New Roman" w:hAnsi="Times New Roman" w:cs="Times New Roman"/>
          </w:rPr>
          <w:fldChar w:fldCharType="begin"/>
        </w:r>
        <w:r w:rsidRPr="00BC0C7D">
          <w:rPr>
            <w:rFonts w:ascii="Times New Roman" w:hAnsi="Times New Roman" w:cs="Times New Roman"/>
          </w:rPr>
          <w:instrText xml:space="preserve"> PAGE   \* MERGEFORMAT </w:instrText>
        </w:r>
        <w:r w:rsidRPr="00BC0C7D">
          <w:rPr>
            <w:rFonts w:ascii="Times New Roman" w:hAnsi="Times New Roman" w:cs="Times New Roman"/>
          </w:rPr>
          <w:fldChar w:fldCharType="separate"/>
        </w:r>
        <w:r w:rsidR="00152985">
          <w:rPr>
            <w:rFonts w:ascii="Times New Roman" w:hAnsi="Times New Roman" w:cs="Times New Roman"/>
            <w:noProof/>
          </w:rPr>
          <w:t>33</w:t>
        </w:r>
        <w:r w:rsidRPr="00BC0C7D">
          <w:rPr>
            <w:rFonts w:ascii="Times New Roman" w:hAnsi="Times New Roman" w:cs="Times New Roman"/>
            <w:noProof/>
          </w:rPr>
          <w:fldChar w:fldCharType="end"/>
        </w:r>
      </w:p>
    </w:sdtContent>
  </w:sdt>
  <w:p w14:paraId="0BF7167F" w14:textId="77777777" w:rsidR="000524A4" w:rsidRDefault="000524A4">
    <w:pPr>
      <w:pStyle w:val="Footer"/>
    </w:pPr>
  </w:p>
  <w:p w14:paraId="2126B9B1" w14:textId="77777777" w:rsidR="000524A4" w:rsidRDefault="000524A4"/>
  <w:p w14:paraId="65AE6D93" w14:textId="77777777" w:rsidR="000524A4" w:rsidRDefault="00052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5758" w14:textId="77777777" w:rsidR="004764A4" w:rsidRDefault="004764A4">
      <w:pPr>
        <w:spacing w:line="240" w:lineRule="auto"/>
      </w:pPr>
      <w:r>
        <w:separator/>
      </w:r>
    </w:p>
  </w:footnote>
  <w:footnote w:type="continuationSeparator" w:id="0">
    <w:p w14:paraId="095F3D3D" w14:textId="77777777" w:rsidR="004764A4" w:rsidRDefault="00476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C950" w14:textId="77777777" w:rsidR="00152985" w:rsidRPr="003B5065" w:rsidRDefault="00152985" w:rsidP="0021329F">
    <w:pPr>
      <w:pStyle w:val="Header"/>
      <w:ind w:firstLine="0"/>
      <w:jc w:val="right"/>
    </w:pPr>
    <w:r w:rsidRPr="0021329F">
      <w:rPr>
        <w:rFonts w:ascii="Times New Roman" w:hAnsi="Times New Roman" w:cs="Times New Roman"/>
      </w:rPr>
      <w:t>Unrelated face and trait recognition</w:t>
    </w:r>
  </w:p>
  <w:p w14:paraId="70DDAC9E" w14:textId="77777777" w:rsidR="00152985" w:rsidRDefault="00152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2394" w14:textId="72D5F269" w:rsidR="000524A4" w:rsidRPr="003B5065" w:rsidRDefault="000524A4" w:rsidP="0021329F">
    <w:pPr>
      <w:pStyle w:val="Header"/>
      <w:ind w:firstLine="0"/>
      <w:jc w:val="right"/>
    </w:pPr>
    <w:r w:rsidRPr="0021329F">
      <w:rPr>
        <w:rFonts w:ascii="Times New Roman" w:hAnsi="Times New Roman" w:cs="Times New Roman"/>
      </w:rPr>
      <w:t>Unrelated face and trait recognition</w:t>
    </w:r>
  </w:p>
  <w:p w14:paraId="4F76BBA7" w14:textId="77777777" w:rsidR="000524A4" w:rsidRDefault="0005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FEE"/>
    <w:multiLevelType w:val="multilevel"/>
    <w:tmpl w:val="F73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B6096"/>
    <w:multiLevelType w:val="multilevel"/>
    <w:tmpl w:val="4B1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6224A"/>
    <w:multiLevelType w:val="multilevel"/>
    <w:tmpl w:val="2FD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6" w:nlCheck="1" w:checkStyle="0"/>
  <w:activeWritingStyle w:appName="MSWord" w:lang="es-ES_tradnl"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FB"/>
    <w:rsid w:val="00003D40"/>
    <w:rsid w:val="00003F28"/>
    <w:rsid w:val="00006585"/>
    <w:rsid w:val="00007123"/>
    <w:rsid w:val="00012151"/>
    <w:rsid w:val="000139F7"/>
    <w:rsid w:val="00014498"/>
    <w:rsid w:val="00014ADC"/>
    <w:rsid w:val="00023D24"/>
    <w:rsid w:val="000524A4"/>
    <w:rsid w:val="0006047A"/>
    <w:rsid w:val="000618AE"/>
    <w:rsid w:val="000673A3"/>
    <w:rsid w:val="00086AD2"/>
    <w:rsid w:val="000A251C"/>
    <w:rsid w:val="000A4AB3"/>
    <w:rsid w:val="000B2594"/>
    <w:rsid w:val="000C341F"/>
    <w:rsid w:val="000D4FEC"/>
    <w:rsid w:val="000E22D8"/>
    <w:rsid w:val="000E6190"/>
    <w:rsid w:val="000F0D54"/>
    <w:rsid w:val="000F531C"/>
    <w:rsid w:val="00105508"/>
    <w:rsid w:val="001060EE"/>
    <w:rsid w:val="00111400"/>
    <w:rsid w:val="00117F0A"/>
    <w:rsid w:val="001331D7"/>
    <w:rsid w:val="00136193"/>
    <w:rsid w:val="00152985"/>
    <w:rsid w:val="0017125E"/>
    <w:rsid w:val="00171799"/>
    <w:rsid w:val="001755A2"/>
    <w:rsid w:val="001755CB"/>
    <w:rsid w:val="0018490B"/>
    <w:rsid w:val="0018520B"/>
    <w:rsid w:val="00190833"/>
    <w:rsid w:val="00192219"/>
    <w:rsid w:val="001949A4"/>
    <w:rsid w:val="001A7985"/>
    <w:rsid w:val="001B3BAC"/>
    <w:rsid w:val="001B4399"/>
    <w:rsid w:val="001B460F"/>
    <w:rsid w:val="001B4A11"/>
    <w:rsid w:val="001B5A54"/>
    <w:rsid w:val="001C0708"/>
    <w:rsid w:val="001C4C2C"/>
    <w:rsid w:val="001D7561"/>
    <w:rsid w:val="001F1635"/>
    <w:rsid w:val="001F6D08"/>
    <w:rsid w:val="00210D68"/>
    <w:rsid w:val="00211E90"/>
    <w:rsid w:val="0021329F"/>
    <w:rsid w:val="0021431B"/>
    <w:rsid w:val="002224A7"/>
    <w:rsid w:val="00224F84"/>
    <w:rsid w:val="00226477"/>
    <w:rsid w:val="00226970"/>
    <w:rsid w:val="002368C8"/>
    <w:rsid w:val="00245DD3"/>
    <w:rsid w:val="00250019"/>
    <w:rsid w:val="00250F79"/>
    <w:rsid w:val="00270D10"/>
    <w:rsid w:val="00271704"/>
    <w:rsid w:val="00277D1C"/>
    <w:rsid w:val="00295AEB"/>
    <w:rsid w:val="00297D7F"/>
    <w:rsid w:val="002A6947"/>
    <w:rsid w:val="002B7F4D"/>
    <w:rsid w:val="002D72C6"/>
    <w:rsid w:val="002E2370"/>
    <w:rsid w:val="002E3415"/>
    <w:rsid w:val="002E4DBD"/>
    <w:rsid w:val="002F2307"/>
    <w:rsid w:val="003010B8"/>
    <w:rsid w:val="0030583B"/>
    <w:rsid w:val="00313ED8"/>
    <w:rsid w:val="00320CE2"/>
    <w:rsid w:val="003211E7"/>
    <w:rsid w:val="00323BD1"/>
    <w:rsid w:val="003435ED"/>
    <w:rsid w:val="00350033"/>
    <w:rsid w:val="00350F6E"/>
    <w:rsid w:val="00360CF6"/>
    <w:rsid w:val="00360D6C"/>
    <w:rsid w:val="003636B6"/>
    <w:rsid w:val="00373B93"/>
    <w:rsid w:val="00380B3F"/>
    <w:rsid w:val="0038183A"/>
    <w:rsid w:val="0039345E"/>
    <w:rsid w:val="00393ED5"/>
    <w:rsid w:val="003A164C"/>
    <w:rsid w:val="003A6D80"/>
    <w:rsid w:val="003B06E4"/>
    <w:rsid w:val="003B5065"/>
    <w:rsid w:val="003B7609"/>
    <w:rsid w:val="003E2A1B"/>
    <w:rsid w:val="003E57C3"/>
    <w:rsid w:val="003E5DFB"/>
    <w:rsid w:val="003F58E6"/>
    <w:rsid w:val="003F7822"/>
    <w:rsid w:val="00402A15"/>
    <w:rsid w:val="00403204"/>
    <w:rsid w:val="004420AD"/>
    <w:rsid w:val="00446F4B"/>
    <w:rsid w:val="004531AD"/>
    <w:rsid w:val="004540FB"/>
    <w:rsid w:val="004638E1"/>
    <w:rsid w:val="00463E37"/>
    <w:rsid w:val="004764A4"/>
    <w:rsid w:val="004C337D"/>
    <w:rsid w:val="004C3A54"/>
    <w:rsid w:val="004C41F3"/>
    <w:rsid w:val="004C514D"/>
    <w:rsid w:val="004D3BC1"/>
    <w:rsid w:val="004D6A68"/>
    <w:rsid w:val="004D7278"/>
    <w:rsid w:val="004E1AB8"/>
    <w:rsid w:val="004F3BD7"/>
    <w:rsid w:val="004F5C2B"/>
    <w:rsid w:val="004F65C0"/>
    <w:rsid w:val="005044A8"/>
    <w:rsid w:val="00504940"/>
    <w:rsid w:val="00533242"/>
    <w:rsid w:val="00540701"/>
    <w:rsid w:val="005509AE"/>
    <w:rsid w:val="00552CBF"/>
    <w:rsid w:val="005546D4"/>
    <w:rsid w:val="00554C72"/>
    <w:rsid w:val="005616F5"/>
    <w:rsid w:val="00575A0D"/>
    <w:rsid w:val="00585257"/>
    <w:rsid w:val="00585CC8"/>
    <w:rsid w:val="00594C20"/>
    <w:rsid w:val="005A5023"/>
    <w:rsid w:val="005A58B2"/>
    <w:rsid w:val="005C178D"/>
    <w:rsid w:val="005C72C1"/>
    <w:rsid w:val="005D38CB"/>
    <w:rsid w:val="005D5A24"/>
    <w:rsid w:val="005E6D32"/>
    <w:rsid w:val="005F3707"/>
    <w:rsid w:val="0060169C"/>
    <w:rsid w:val="00602491"/>
    <w:rsid w:val="00613F9B"/>
    <w:rsid w:val="006227C5"/>
    <w:rsid w:val="00633DA0"/>
    <w:rsid w:val="00640414"/>
    <w:rsid w:val="00650330"/>
    <w:rsid w:val="00663458"/>
    <w:rsid w:val="00666DF4"/>
    <w:rsid w:val="006672BF"/>
    <w:rsid w:val="00671273"/>
    <w:rsid w:val="00672A16"/>
    <w:rsid w:val="00676CA6"/>
    <w:rsid w:val="00680B08"/>
    <w:rsid w:val="00685A44"/>
    <w:rsid w:val="006A4D69"/>
    <w:rsid w:val="006A526E"/>
    <w:rsid w:val="006A70B8"/>
    <w:rsid w:val="006B3873"/>
    <w:rsid w:val="006C2EB4"/>
    <w:rsid w:val="006D0C86"/>
    <w:rsid w:val="006E6EC7"/>
    <w:rsid w:val="00703401"/>
    <w:rsid w:val="00706089"/>
    <w:rsid w:val="0072054E"/>
    <w:rsid w:val="00724F79"/>
    <w:rsid w:val="007262DB"/>
    <w:rsid w:val="00730549"/>
    <w:rsid w:val="00742FEA"/>
    <w:rsid w:val="00745B3B"/>
    <w:rsid w:val="00756855"/>
    <w:rsid w:val="007607F3"/>
    <w:rsid w:val="00760959"/>
    <w:rsid w:val="00772DE9"/>
    <w:rsid w:val="00772F91"/>
    <w:rsid w:val="00780DC6"/>
    <w:rsid w:val="007846C8"/>
    <w:rsid w:val="00791CDA"/>
    <w:rsid w:val="0079545A"/>
    <w:rsid w:val="007A4211"/>
    <w:rsid w:val="007B0D12"/>
    <w:rsid w:val="007B0D97"/>
    <w:rsid w:val="007B256B"/>
    <w:rsid w:val="007C3814"/>
    <w:rsid w:val="007C5A89"/>
    <w:rsid w:val="007D152E"/>
    <w:rsid w:val="007D56C9"/>
    <w:rsid w:val="007E0ADC"/>
    <w:rsid w:val="007E306C"/>
    <w:rsid w:val="007E5D96"/>
    <w:rsid w:val="007E693F"/>
    <w:rsid w:val="007F07BC"/>
    <w:rsid w:val="007F09FE"/>
    <w:rsid w:val="007F384E"/>
    <w:rsid w:val="007F5188"/>
    <w:rsid w:val="007F6ACF"/>
    <w:rsid w:val="007F7A95"/>
    <w:rsid w:val="00807E24"/>
    <w:rsid w:val="00812849"/>
    <w:rsid w:val="00824263"/>
    <w:rsid w:val="00824F6E"/>
    <w:rsid w:val="00827588"/>
    <w:rsid w:val="0083140B"/>
    <w:rsid w:val="00834A2F"/>
    <w:rsid w:val="00836920"/>
    <w:rsid w:val="00841390"/>
    <w:rsid w:val="00856F92"/>
    <w:rsid w:val="0086422E"/>
    <w:rsid w:val="00872A0C"/>
    <w:rsid w:val="00877E60"/>
    <w:rsid w:val="008A236B"/>
    <w:rsid w:val="008A3691"/>
    <w:rsid w:val="008E795D"/>
    <w:rsid w:val="008F4D5A"/>
    <w:rsid w:val="00904B86"/>
    <w:rsid w:val="0090758F"/>
    <w:rsid w:val="009150D7"/>
    <w:rsid w:val="00916224"/>
    <w:rsid w:val="00916BFC"/>
    <w:rsid w:val="00934067"/>
    <w:rsid w:val="00934FA0"/>
    <w:rsid w:val="009517AF"/>
    <w:rsid w:val="00951B67"/>
    <w:rsid w:val="00952374"/>
    <w:rsid w:val="0097011F"/>
    <w:rsid w:val="0098394D"/>
    <w:rsid w:val="00993299"/>
    <w:rsid w:val="00997929"/>
    <w:rsid w:val="009C1EF6"/>
    <w:rsid w:val="009C5A21"/>
    <w:rsid w:val="009D3645"/>
    <w:rsid w:val="009D4A3F"/>
    <w:rsid w:val="009D5283"/>
    <w:rsid w:val="009E5B2D"/>
    <w:rsid w:val="009E655C"/>
    <w:rsid w:val="009E7ED0"/>
    <w:rsid w:val="009F036E"/>
    <w:rsid w:val="009F232B"/>
    <w:rsid w:val="00A055F7"/>
    <w:rsid w:val="00A07087"/>
    <w:rsid w:val="00A133E2"/>
    <w:rsid w:val="00A14141"/>
    <w:rsid w:val="00A15357"/>
    <w:rsid w:val="00A277D0"/>
    <w:rsid w:val="00A4463F"/>
    <w:rsid w:val="00A47067"/>
    <w:rsid w:val="00A5692F"/>
    <w:rsid w:val="00A57012"/>
    <w:rsid w:val="00A60AD3"/>
    <w:rsid w:val="00A63436"/>
    <w:rsid w:val="00A66087"/>
    <w:rsid w:val="00A754A8"/>
    <w:rsid w:val="00A83F71"/>
    <w:rsid w:val="00A95332"/>
    <w:rsid w:val="00A968A8"/>
    <w:rsid w:val="00AB30B6"/>
    <w:rsid w:val="00AB6145"/>
    <w:rsid w:val="00AC34FD"/>
    <w:rsid w:val="00AC5176"/>
    <w:rsid w:val="00AE0441"/>
    <w:rsid w:val="00AE1414"/>
    <w:rsid w:val="00AE58C9"/>
    <w:rsid w:val="00AE6930"/>
    <w:rsid w:val="00AF6E05"/>
    <w:rsid w:val="00B01918"/>
    <w:rsid w:val="00B034E6"/>
    <w:rsid w:val="00B217E1"/>
    <w:rsid w:val="00B23DDD"/>
    <w:rsid w:val="00B30172"/>
    <w:rsid w:val="00B3032E"/>
    <w:rsid w:val="00B51B87"/>
    <w:rsid w:val="00B57137"/>
    <w:rsid w:val="00B628E2"/>
    <w:rsid w:val="00B63624"/>
    <w:rsid w:val="00B639B6"/>
    <w:rsid w:val="00B63C50"/>
    <w:rsid w:val="00B64416"/>
    <w:rsid w:val="00B7498D"/>
    <w:rsid w:val="00B84556"/>
    <w:rsid w:val="00B87D74"/>
    <w:rsid w:val="00B908E6"/>
    <w:rsid w:val="00BA3843"/>
    <w:rsid w:val="00BA5526"/>
    <w:rsid w:val="00BB2407"/>
    <w:rsid w:val="00BC00D8"/>
    <w:rsid w:val="00BC4F76"/>
    <w:rsid w:val="00BD12EE"/>
    <w:rsid w:val="00BD4E6B"/>
    <w:rsid w:val="00BE0B8C"/>
    <w:rsid w:val="00BF18D4"/>
    <w:rsid w:val="00BF7C5F"/>
    <w:rsid w:val="00C00CD0"/>
    <w:rsid w:val="00C22839"/>
    <w:rsid w:val="00C40120"/>
    <w:rsid w:val="00C40E3C"/>
    <w:rsid w:val="00C45559"/>
    <w:rsid w:val="00C46653"/>
    <w:rsid w:val="00C5024F"/>
    <w:rsid w:val="00C50DAA"/>
    <w:rsid w:val="00C66B15"/>
    <w:rsid w:val="00C742D7"/>
    <w:rsid w:val="00C8149C"/>
    <w:rsid w:val="00C81F01"/>
    <w:rsid w:val="00C82C19"/>
    <w:rsid w:val="00C93769"/>
    <w:rsid w:val="00C93B05"/>
    <w:rsid w:val="00C93F69"/>
    <w:rsid w:val="00CA4BB7"/>
    <w:rsid w:val="00CA4E80"/>
    <w:rsid w:val="00CB4B03"/>
    <w:rsid w:val="00CB7135"/>
    <w:rsid w:val="00CD39EA"/>
    <w:rsid w:val="00CD54B7"/>
    <w:rsid w:val="00CE0D32"/>
    <w:rsid w:val="00CF58E3"/>
    <w:rsid w:val="00CF7468"/>
    <w:rsid w:val="00D00048"/>
    <w:rsid w:val="00D03B60"/>
    <w:rsid w:val="00D044B7"/>
    <w:rsid w:val="00D1409B"/>
    <w:rsid w:val="00D17061"/>
    <w:rsid w:val="00D24B89"/>
    <w:rsid w:val="00D27BE9"/>
    <w:rsid w:val="00D328FA"/>
    <w:rsid w:val="00D43610"/>
    <w:rsid w:val="00D446A5"/>
    <w:rsid w:val="00D55E88"/>
    <w:rsid w:val="00D925C9"/>
    <w:rsid w:val="00DA2561"/>
    <w:rsid w:val="00DA31FA"/>
    <w:rsid w:val="00DA38A5"/>
    <w:rsid w:val="00DA44EE"/>
    <w:rsid w:val="00DA4C4A"/>
    <w:rsid w:val="00DA7D2B"/>
    <w:rsid w:val="00DB065F"/>
    <w:rsid w:val="00DB0E46"/>
    <w:rsid w:val="00DB54A7"/>
    <w:rsid w:val="00DC4009"/>
    <w:rsid w:val="00DE02D7"/>
    <w:rsid w:val="00DE195D"/>
    <w:rsid w:val="00DF6086"/>
    <w:rsid w:val="00E013C0"/>
    <w:rsid w:val="00E05AD5"/>
    <w:rsid w:val="00E101AC"/>
    <w:rsid w:val="00E32A4F"/>
    <w:rsid w:val="00E500A2"/>
    <w:rsid w:val="00E5126D"/>
    <w:rsid w:val="00E60DF3"/>
    <w:rsid w:val="00E61325"/>
    <w:rsid w:val="00E64555"/>
    <w:rsid w:val="00E645E4"/>
    <w:rsid w:val="00E71BE4"/>
    <w:rsid w:val="00E7640E"/>
    <w:rsid w:val="00E772A5"/>
    <w:rsid w:val="00E84548"/>
    <w:rsid w:val="00E852E6"/>
    <w:rsid w:val="00E93EF4"/>
    <w:rsid w:val="00EA0F58"/>
    <w:rsid w:val="00EA4075"/>
    <w:rsid w:val="00EA7F8D"/>
    <w:rsid w:val="00EB05B0"/>
    <w:rsid w:val="00EB5F0A"/>
    <w:rsid w:val="00EB6FAF"/>
    <w:rsid w:val="00EE6773"/>
    <w:rsid w:val="00EF308A"/>
    <w:rsid w:val="00EF4D94"/>
    <w:rsid w:val="00EF6FE8"/>
    <w:rsid w:val="00EF7039"/>
    <w:rsid w:val="00F2661E"/>
    <w:rsid w:val="00F27A00"/>
    <w:rsid w:val="00F33E21"/>
    <w:rsid w:val="00F35DC2"/>
    <w:rsid w:val="00F37003"/>
    <w:rsid w:val="00F443E0"/>
    <w:rsid w:val="00F5100D"/>
    <w:rsid w:val="00F71819"/>
    <w:rsid w:val="00F71872"/>
    <w:rsid w:val="00F73442"/>
    <w:rsid w:val="00F76F44"/>
    <w:rsid w:val="00F814ED"/>
    <w:rsid w:val="00F929B5"/>
    <w:rsid w:val="00FA24FB"/>
    <w:rsid w:val="00FB4A52"/>
    <w:rsid w:val="00FB7917"/>
    <w:rsid w:val="00FC043C"/>
    <w:rsid w:val="00FD59E4"/>
    <w:rsid w:val="00FF48D0"/>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3DB7"/>
  <w15:docId w15:val="{BBA8EAA1-8B53-4AE6-A7AA-152FD22E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FB"/>
    <w:pPr>
      <w:spacing w:after="0" w:line="480" w:lineRule="auto"/>
      <w:ind w:firstLine="720"/>
    </w:pPr>
    <w:rPr>
      <w:rFonts w:ascii="Calibri" w:eastAsia="Calibri" w:hAnsi="Calibri" w:cs="Calibri"/>
    </w:rPr>
  </w:style>
  <w:style w:type="paragraph" w:styleId="Heading1">
    <w:name w:val="heading 1"/>
    <w:basedOn w:val="Normal"/>
    <w:link w:val="Heading1Char"/>
    <w:uiPriority w:val="9"/>
    <w:qFormat/>
    <w:rsid w:val="003E5DFB"/>
    <w:pPr>
      <w:spacing w:before="100" w:beforeAutospacing="1" w:after="100" w:afterAutospacing="1" w:line="240" w:lineRule="auto"/>
      <w:ind w:firstLine="0"/>
      <w:outlineLvl w:val="0"/>
    </w:pPr>
    <w:rPr>
      <w:rFonts w:ascii="Times New Roman" w:eastAsiaTheme="minorHAnsi"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DFB"/>
    <w:pPr>
      <w:tabs>
        <w:tab w:val="center" w:pos="4513"/>
        <w:tab w:val="right" w:pos="9026"/>
      </w:tabs>
      <w:spacing w:line="240" w:lineRule="auto"/>
    </w:pPr>
  </w:style>
  <w:style w:type="character" w:customStyle="1" w:styleId="FooterChar">
    <w:name w:val="Footer Char"/>
    <w:basedOn w:val="DefaultParagraphFont"/>
    <w:link w:val="Footer"/>
    <w:uiPriority w:val="99"/>
    <w:rsid w:val="003E5DFB"/>
    <w:rPr>
      <w:rFonts w:ascii="Calibri" w:eastAsia="Calibri" w:hAnsi="Calibri" w:cs="Calibri"/>
    </w:rPr>
  </w:style>
  <w:style w:type="character" w:styleId="Hyperlink">
    <w:name w:val="Hyperlink"/>
    <w:basedOn w:val="DefaultParagraphFont"/>
    <w:uiPriority w:val="99"/>
    <w:unhideWhenUsed/>
    <w:rsid w:val="003E5DFB"/>
    <w:rPr>
      <w:color w:val="0563C1" w:themeColor="hyperlink"/>
      <w:u w:val="single"/>
    </w:rPr>
  </w:style>
  <w:style w:type="character" w:customStyle="1" w:styleId="Heading1Char">
    <w:name w:val="Heading 1 Char"/>
    <w:basedOn w:val="DefaultParagraphFont"/>
    <w:link w:val="Heading1"/>
    <w:uiPriority w:val="9"/>
    <w:rsid w:val="003E5DFB"/>
    <w:rPr>
      <w:rFonts w:ascii="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3E5DFB"/>
  </w:style>
  <w:style w:type="paragraph" w:styleId="FootnoteText">
    <w:name w:val="footnote text"/>
    <w:basedOn w:val="Normal"/>
    <w:link w:val="FootnoteTextChar"/>
    <w:uiPriority w:val="99"/>
    <w:semiHidden/>
    <w:unhideWhenUsed/>
    <w:rsid w:val="003E5DFB"/>
    <w:pPr>
      <w:spacing w:line="240" w:lineRule="auto"/>
    </w:pPr>
    <w:rPr>
      <w:sz w:val="20"/>
      <w:szCs w:val="20"/>
    </w:rPr>
  </w:style>
  <w:style w:type="character" w:customStyle="1" w:styleId="FootnoteTextChar">
    <w:name w:val="Footnote Text Char"/>
    <w:basedOn w:val="DefaultParagraphFont"/>
    <w:link w:val="FootnoteText"/>
    <w:uiPriority w:val="99"/>
    <w:semiHidden/>
    <w:rsid w:val="003E5DFB"/>
    <w:rPr>
      <w:rFonts w:ascii="Calibri" w:eastAsia="Calibri" w:hAnsi="Calibri" w:cs="Calibri"/>
      <w:sz w:val="20"/>
      <w:szCs w:val="20"/>
    </w:rPr>
  </w:style>
  <w:style w:type="character" w:styleId="FootnoteReference">
    <w:name w:val="footnote reference"/>
    <w:basedOn w:val="DefaultParagraphFont"/>
    <w:uiPriority w:val="99"/>
    <w:semiHidden/>
    <w:unhideWhenUsed/>
    <w:rsid w:val="003E5DFB"/>
    <w:rPr>
      <w:vertAlign w:val="superscript"/>
    </w:rPr>
  </w:style>
  <w:style w:type="paragraph" w:customStyle="1" w:styleId="Figure">
    <w:name w:val="Figure"/>
    <w:basedOn w:val="Normal"/>
    <w:link w:val="FigureChar"/>
    <w:qFormat/>
    <w:rsid w:val="003E5DFB"/>
    <w:rPr>
      <w:rFonts w:ascii="Times New Roman" w:eastAsiaTheme="minorHAnsi" w:hAnsi="Times New Roman" w:cs="Times New Roman"/>
      <w:i/>
      <w:sz w:val="24"/>
      <w:szCs w:val="24"/>
      <w:lang w:eastAsia="en-GB"/>
    </w:rPr>
  </w:style>
  <w:style w:type="character" w:customStyle="1" w:styleId="FigureChar">
    <w:name w:val="Figure Char"/>
    <w:basedOn w:val="DefaultParagraphFont"/>
    <w:link w:val="Figure"/>
    <w:rsid w:val="003E5DFB"/>
    <w:rPr>
      <w:rFonts w:ascii="Times New Roman" w:hAnsi="Times New Roman" w:cs="Times New Roman"/>
      <w:i/>
      <w:sz w:val="24"/>
      <w:szCs w:val="24"/>
      <w:lang w:eastAsia="en-GB"/>
    </w:rPr>
  </w:style>
  <w:style w:type="character" w:styleId="CommentReference">
    <w:name w:val="annotation reference"/>
    <w:basedOn w:val="DefaultParagraphFont"/>
    <w:uiPriority w:val="99"/>
    <w:semiHidden/>
    <w:unhideWhenUsed/>
    <w:rsid w:val="003E5DFB"/>
    <w:rPr>
      <w:sz w:val="16"/>
      <w:szCs w:val="16"/>
    </w:rPr>
  </w:style>
  <w:style w:type="paragraph" w:styleId="CommentText">
    <w:name w:val="annotation text"/>
    <w:basedOn w:val="Normal"/>
    <w:link w:val="CommentTextChar"/>
    <w:uiPriority w:val="99"/>
    <w:unhideWhenUsed/>
    <w:rsid w:val="003E5DFB"/>
    <w:pPr>
      <w:spacing w:line="240" w:lineRule="auto"/>
    </w:pPr>
    <w:rPr>
      <w:sz w:val="20"/>
      <w:szCs w:val="20"/>
    </w:rPr>
  </w:style>
  <w:style w:type="character" w:customStyle="1" w:styleId="CommentTextChar">
    <w:name w:val="Comment Text Char"/>
    <w:basedOn w:val="DefaultParagraphFont"/>
    <w:link w:val="CommentText"/>
    <w:uiPriority w:val="99"/>
    <w:rsid w:val="003E5D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5DFB"/>
    <w:rPr>
      <w:b/>
      <w:bCs/>
    </w:rPr>
  </w:style>
  <w:style w:type="character" w:customStyle="1" w:styleId="CommentSubjectChar">
    <w:name w:val="Comment Subject Char"/>
    <w:basedOn w:val="CommentTextChar"/>
    <w:link w:val="CommentSubject"/>
    <w:uiPriority w:val="99"/>
    <w:semiHidden/>
    <w:rsid w:val="003E5DF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E5D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FB"/>
    <w:rPr>
      <w:rFonts w:ascii="Segoe UI" w:eastAsia="Calibri" w:hAnsi="Segoe UI" w:cs="Segoe UI"/>
      <w:sz w:val="18"/>
      <w:szCs w:val="18"/>
    </w:rPr>
  </w:style>
  <w:style w:type="table" w:styleId="TableGrid">
    <w:name w:val="Table Grid"/>
    <w:basedOn w:val="TableNormal"/>
    <w:uiPriority w:val="39"/>
    <w:rsid w:val="003E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E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E5DFB"/>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3E5DFB"/>
  </w:style>
  <w:style w:type="character" w:styleId="Strong">
    <w:name w:val="Strong"/>
    <w:basedOn w:val="DefaultParagraphFont"/>
    <w:uiPriority w:val="22"/>
    <w:qFormat/>
    <w:rsid w:val="003E5DFB"/>
    <w:rPr>
      <w:b/>
      <w:bCs/>
    </w:rPr>
  </w:style>
  <w:style w:type="paragraph" w:styleId="Header">
    <w:name w:val="header"/>
    <w:basedOn w:val="Normal"/>
    <w:link w:val="HeaderChar"/>
    <w:uiPriority w:val="99"/>
    <w:unhideWhenUsed/>
    <w:rsid w:val="003E5DFB"/>
    <w:pPr>
      <w:tabs>
        <w:tab w:val="center" w:pos="4513"/>
        <w:tab w:val="right" w:pos="9026"/>
      </w:tabs>
      <w:spacing w:line="240" w:lineRule="auto"/>
    </w:pPr>
  </w:style>
  <w:style w:type="character" w:customStyle="1" w:styleId="HeaderChar">
    <w:name w:val="Header Char"/>
    <w:basedOn w:val="DefaultParagraphFont"/>
    <w:link w:val="Header"/>
    <w:uiPriority w:val="99"/>
    <w:rsid w:val="003E5DFB"/>
    <w:rPr>
      <w:rFonts w:ascii="Calibri" w:eastAsia="Calibri" w:hAnsi="Calibri" w:cs="Calibri"/>
    </w:rPr>
  </w:style>
  <w:style w:type="character" w:customStyle="1" w:styleId="Mention1">
    <w:name w:val="Mention1"/>
    <w:basedOn w:val="DefaultParagraphFont"/>
    <w:uiPriority w:val="99"/>
    <w:semiHidden/>
    <w:unhideWhenUsed/>
    <w:rsid w:val="003E5DFB"/>
    <w:rPr>
      <w:color w:val="2B579A"/>
      <w:shd w:val="clear" w:color="auto" w:fill="E6E6E6"/>
    </w:rPr>
  </w:style>
  <w:style w:type="paragraph" w:styleId="NormalWeb">
    <w:name w:val="Normal (Web)"/>
    <w:basedOn w:val="Normal"/>
    <w:uiPriority w:val="99"/>
    <w:unhideWhenUsed/>
    <w:rsid w:val="003E5DFB"/>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5DFB"/>
    <w:rPr>
      <w:i/>
      <w:iCs/>
    </w:rPr>
  </w:style>
  <w:style w:type="character" w:styleId="FollowedHyperlink">
    <w:name w:val="FollowedHyperlink"/>
    <w:basedOn w:val="DefaultParagraphFont"/>
    <w:uiPriority w:val="99"/>
    <w:semiHidden/>
    <w:unhideWhenUsed/>
    <w:rsid w:val="003E5DFB"/>
    <w:rPr>
      <w:color w:val="954F72" w:themeColor="followedHyperlink"/>
      <w:u w:val="single"/>
    </w:rPr>
  </w:style>
  <w:style w:type="paragraph" w:styleId="Revision">
    <w:name w:val="Revision"/>
    <w:hidden/>
    <w:uiPriority w:val="99"/>
    <w:semiHidden/>
    <w:rsid w:val="003E5DFB"/>
    <w:pPr>
      <w:spacing w:after="0" w:line="240" w:lineRule="auto"/>
    </w:pPr>
    <w:rPr>
      <w:rFonts w:ascii="Calibri" w:eastAsia="Calibri" w:hAnsi="Calibri" w:cs="Calibri"/>
    </w:rPr>
  </w:style>
  <w:style w:type="character" w:styleId="LineNumber">
    <w:name w:val="line number"/>
    <w:basedOn w:val="DefaultParagraphFont"/>
    <w:uiPriority w:val="99"/>
    <w:semiHidden/>
    <w:unhideWhenUsed/>
    <w:rsid w:val="003E5DFB"/>
  </w:style>
  <w:style w:type="character" w:customStyle="1" w:styleId="absmetadatalabel">
    <w:name w:val="abs_metadata_label"/>
    <w:basedOn w:val="DefaultParagraphFont"/>
    <w:rsid w:val="007607F3"/>
  </w:style>
  <w:style w:type="character" w:customStyle="1" w:styleId="label">
    <w:name w:val="label"/>
    <w:basedOn w:val="DefaultParagraphFont"/>
    <w:rsid w:val="0045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6274">
      <w:bodyDiv w:val="1"/>
      <w:marLeft w:val="0"/>
      <w:marRight w:val="0"/>
      <w:marTop w:val="0"/>
      <w:marBottom w:val="0"/>
      <w:divBdr>
        <w:top w:val="none" w:sz="0" w:space="0" w:color="auto"/>
        <w:left w:val="none" w:sz="0" w:space="0" w:color="auto"/>
        <w:bottom w:val="none" w:sz="0" w:space="0" w:color="auto"/>
        <w:right w:val="none" w:sz="0" w:space="0" w:color="auto"/>
      </w:divBdr>
    </w:div>
    <w:div w:id="591816731">
      <w:bodyDiv w:val="1"/>
      <w:marLeft w:val="0"/>
      <w:marRight w:val="0"/>
      <w:marTop w:val="0"/>
      <w:marBottom w:val="0"/>
      <w:divBdr>
        <w:top w:val="none" w:sz="0" w:space="0" w:color="auto"/>
        <w:left w:val="none" w:sz="0" w:space="0" w:color="auto"/>
        <w:bottom w:val="none" w:sz="0" w:space="0" w:color="auto"/>
        <w:right w:val="none" w:sz="0" w:space="0" w:color="auto"/>
      </w:divBdr>
    </w:div>
    <w:div w:id="701905083">
      <w:bodyDiv w:val="1"/>
      <w:marLeft w:val="0"/>
      <w:marRight w:val="0"/>
      <w:marTop w:val="0"/>
      <w:marBottom w:val="0"/>
      <w:divBdr>
        <w:top w:val="none" w:sz="0" w:space="0" w:color="auto"/>
        <w:left w:val="none" w:sz="0" w:space="0" w:color="auto"/>
        <w:bottom w:val="none" w:sz="0" w:space="0" w:color="auto"/>
        <w:right w:val="none" w:sz="0" w:space="0" w:color="auto"/>
      </w:divBdr>
    </w:div>
    <w:div w:id="939875786">
      <w:bodyDiv w:val="1"/>
      <w:marLeft w:val="0"/>
      <w:marRight w:val="0"/>
      <w:marTop w:val="0"/>
      <w:marBottom w:val="0"/>
      <w:divBdr>
        <w:top w:val="none" w:sz="0" w:space="0" w:color="auto"/>
        <w:left w:val="none" w:sz="0" w:space="0" w:color="auto"/>
        <w:bottom w:val="none" w:sz="0" w:space="0" w:color="auto"/>
        <w:right w:val="none" w:sz="0" w:space="0" w:color="auto"/>
      </w:divBdr>
    </w:div>
    <w:div w:id="1028019882">
      <w:bodyDiv w:val="1"/>
      <w:marLeft w:val="0"/>
      <w:marRight w:val="0"/>
      <w:marTop w:val="0"/>
      <w:marBottom w:val="0"/>
      <w:divBdr>
        <w:top w:val="none" w:sz="0" w:space="0" w:color="auto"/>
        <w:left w:val="none" w:sz="0" w:space="0" w:color="auto"/>
        <w:bottom w:val="none" w:sz="0" w:space="0" w:color="auto"/>
        <w:right w:val="none" w:sz="0" w:space="0" w:color="auto"/>
      </w:divBdr>
    </w:div>
    <w:div w:id="1337994285">
      <w:bodyDiv w:val="1"/>
      <w:marLeft w:val="0"/>
      <w:marRight w:val="0"/>
      <w:marTop w:val="0"/>
      <w:marBottom w:val="0"/>
      <w:divBdr>
        <w:top w:val="none" w:sz="0" w:space="0" w:color="auto"/>
        <w:left w:val="none" w:sz="0" w:space="0" w:color="auto"/>
        <w:bottom w:val="none" w:sz="0" w:space="0" w:color="auto"/>
        <w:right w:val="none" w:sz="0" w:space="0" w:color="auto"/>
      </w:divBdr>
    </w:div>
    <w:div w:id="1391735700">
      <w:bodyDiv w:val="1"/>
      <w:marLeft w:val="0"/>
      <w:marRight w:val="0"/>
      <w:marTop w:val="0"/>
      <w:marBottom w:val="0"/>
      <w:divBdr>
        <w:top w:val="none" w:sz="0" w:space="0" w:color="auto"/>
        <w:left w:val="none" w:sz="0" w:space="0" w:color="auto"/>
        <w:bottom w:val="none" w:sz="0" w:space="0" w:color="auto"/>
        <w:right w:val="none" w:sz="0" w:space="0" w:color="auto"/>
      </w:divBdr>
    </w:div>
    <w:div w:id="1625307668">
      <w:bodyDiv w:val="1"/>
      <w:marLeft w:val="0"/>
      <w:marRight w:val="0"/>
      <w:marTop w:val="0"/>
      <w:marBottom w:val="0"/>
      <w:divBdr>
        <w:top w:val="none" w:sz="0" w:space="0" w:color="auto"/>
        <w:left w:val="none" w:sz="0" w:space="0" w:color="auto"/>
        <w:bottom w:val="none" w:sz="0" w:space="0" w:color="auto"/>
        <w:right w:val="none" w:sz="0" w:space="0" w:color="auto"/>
      </w:divBdr>
    </w:div>
    <w:div w:id="1743871046">
      <w:bodyDiv w:val="1"/>
      <w:marLeft w:val="0"/>
      <w:marRight w:val="0"/>
      <w:marTop w:val="0"/>
      <w:marBottom w:val="0"/>
      <w:divBdr>
        <w:top w:val="none" w:sz="0" w:space="0" w:color="auto"/>
        <w:left w:val="none" w:sz="0" w:space="0" w:color="auto"/>
        <w:bottom w:val="none" w:sz="0" w:space="0" w:color="auto"/>
        <w:right w:val="none" w:sz="0" w:space="0" w:color="auto"/>
      </w:divBdr>
    </w:div>
    <w:div w:id="1863282759">
      <w:bodyDiv w:val="1"/>
      <w:marLeft w:val="0"/>
      <w:marRight w:val="0"/>
      <w:marTop w:val="0"/>
      <w:marBottom w:val="0"/>
      <w:divBdr>
        <w:top w:val="none" w:sz="0" w:space="0" w:color="auto"/>
        <w:left w:val="none" w:sz="0" w:space="0" w:color="auto"/>
        <w:bottom w:val="none" w:sz="0" w:space="0" w:color="auto"/>
        <w:right w:val="none" w:sz="0" w:space="0" w:color="auto"/>
      </w:divBdr>
    </w:div>
    <w:div w:id="20870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satchell@winchester.ac.uk"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oi.org/10.1073/pnas.0913053107"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crjyf/?view_only=c460b4a12895481d8a6ae31e7855e3e6" TargetMode="External"/><Relationship Id="rId5" Type="http://schemas.openxmlformats.org/officeDocument/2006/relationships/webSettings" Target="webSettings.xml"/><Relationship Id="rId15" Type="http://schemas.openxmlformats.org/officeDocument/2006/relationships/hyperlink" Target="https://doi.org/10.1073/pnas.1421881112"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sf.io/crjyf/?view_only=c460b4a12895481d8a6ae31e7855e3e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A2D6-A241-4B1A-9052-C9D39FB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9238</Words>
  <Characters>52659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61774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Satchell</dc:creator>
  <cp:keywords/>
  <dc:description/>
  <cp:lastModifiedBy>Josh Davis</cp:lastModifiedBy>
  <cp:revision>2</cp:revision>
  <dcterms:created xsi:type="dcterms:W3CDTF">2019-02-14T02:31:00Z</dcterms:created>
  <dcterms:modified xsi:type="dcterms:W3CDTF">2019-02-14T02:31:00Z</dcterms:modified>
</cp:coreProperties>
</file>